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31" w:type="dxa"/>
        <w:tblInd w:w="108" w:type="dxa"/>
        <w:tblBorders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90"/>
        <w:gridCol w:w="6120"/>
        <w:gridCol w:w="810"/>
        <w:gridCol w:w="90"/>
        <w:gridCol w:w="630"/>
        <w:gridCol w:w="1531"/>
      </w:tblGrid>
      <w:tr w:rsidR="0063480B" w:rsidTr="0063480B">
        <w:trPr>
          <w:trHeight w:val="1236"/>
        </w:trPr>
        <w:tc>
          <w:tcPr>
            <w:tcW w:w="11431" w:type="dxa"/>
            <w:gridSpan w:val="7"/>
            <w:tcBorders>
              <w:top w:val="single" w:sz="6" w:space="0" w:color="auto"/>
            </w:tcBorders>
          </w:tcPr>
          <w:p w:rsidR="0063480B" w:rsidRDefault="0063480B" w:rsidP="0063480B">
            <w:pPr>
              <w:ind w:right="-173"/>
              <w:jc w:val="center"/>
              <w:rPr>
                <w:sz w:val="22"/>
              </w:rPr>
            </w:pPr>
            <w:bookmarkStart w:id="0" w:name="_GoBack"/>
            <w:bookmarkEnd w:id="0"/>
          </w:p>
          <w:p w:rsidR="0063480B" w:rsidRDefault="0063480B" w:rsidP="0063480B">
            <w:pPr>
              <w:ind w:right="-173"/>
              <w:jc w:val="center"/>
              <w:rPr>
                <w:sz w:val="22"/>
              </w:rPr>
            </w:pPr>
            <w:r>
              <w:rPr>
                <w:sz w:val="22"/>
              </w:rPr>
              <w:t>State of Idaho</w:t>
            </w:r>
          </w:p>
          <w:p w:rsidR="0063480B" w:rsidRDefault="0063480B" w:rsidP="0063480B">
            <w:pPr>
              <w:ind w:right="-173"/>
              <w:jc w:val="center"/>
              <w:rPr>
                <w:sz w:val="22"/>
              </w:rPr>
            </w:pPr>
            <w:r>
              <w:rPr>
                <w:sz w:val="22"/>
              </w:rPr>
              <w:t>DIVISION OF PUBLIC WORKS</w:t>
            </w:r>
          </w:p>
          <w:p w:rsidR="0063480B" w:rsidRDefault="0063480B" w:rsidP="0063480B">
            <w:pPr>
              <w:ind w:right="-173"/>
              <w:jc w:val="center"/>
              <w:rPr>
                <w:sz w:val="22"/>
              </w:rPr>
            </w:pPr>
            <w:r>
              <w:rPr>
                <w:b/>
                <w:sz w:val="32"/>
              </w:rPr>
              <w:t>CONSTRUCTION CHANGE DIRECTIVE</w:t>
            </w:r>
          </w:p>
          <w:p w:rsidR="0063480B" w:rsidRDefault="0063480B" w:rsidP="0063480B">
            <w:pPr>
              <w:ind w:right="-173"/>
              <w:rPr>
                <w:sz w:val="20"/>
              </w:rPr>
            </w:pPr>
          </w:p>
        </w:tc>
      </w:tr>
      <w:tr w:rsidR="0063480B" w:rsidTr="0063480B">
        <w:trPr>
          <w:trHeight w:val="354"/>
        </w:trPr>
        <w:tc>
          <w:tcPr>
            <w:tcW w:w="837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80B" w:rsidRDefault="0063480B" w:rsidP="0063480B">
            <w:pPr>
              <w:ind w:right="-173"/>
              <w:rPr>
                <w:sz w:val="20"/>
              </w:rPr>
            </w:pPr>
            <w:r>
              <w:rPr>
                <w:sz w:val="20"/>
              </w:rPr>
              <w:t>To (Contractor)</w:t>
            </w:r>
          </w:p>
          <w:p w:rsidR="0063480B" w:rsidRDefault="0063480B" w:rsidP="0063480B">
            <w:pPr>
              <w:ind w:right="-173"/>
            </w:pPr>
          </w:p>
        </w:tc>
        <w:tc>
          <w:tcPr>
            <w:tcW w:w="306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3480B" w:rsidRDefault="0063480B" w:rsidP="0063480B">
            <w:pPr>
              <w:ind w:right="-288"/>
              <w:rPr>
                <w:b/>
              </w:rPr>
            </w:pPr>
            <w:r>
              <w:rPr>
                <w:sz w:val="20"/>
              </w:rPr>
              <w:t>DPW PROJECT NO.</w:t>
            </w:r>
          </w:p>
        </w:tc>
      </w:tr>
      <w:tr w:rsidR="00AF2151" w:rsidTr="006C0493">
        <w:tc>
          <w:tcPr>
            <w:tcW w:w="837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51" w:rsidRDefault="00AF2151">
            <w:pPr>
              <w:ind w:right="-173"/>
              <w:rPr>
                <w:sz w:val="20"/>
              </w:rPr>
            </w:pPr>
            <w:r>
              <w:rPr>
                <w:sz w:val="20"/>
              </w:rPr>
              <w:t>Name and Location of Project</w:t>
            </w:r>
          </w:p>
          <w:p w:rsidR="00AF2151" w:rsidRDefault="00AF2151">
            <w:pPr>
              <w:ind w:right="-173"/>
              <w:rPr>
                <w:sz w:val="20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51" w:rsidRPr="006C0493" w:rsidRDefault="005F0DEB">
            <w:pPr>
              <w:ind w:right="-173"/>
              <w:rPr>
                <w:sz w:val="20"/>
              </w:rPr>
            </w:pPr>
            <w:r w:rsidRPr="006C0493">
              <w:rPr>
                <w:sz w:val="20"/>
              </w:rPr>
              <w:t>CCD</w:t>
            </w:r>
            <w:r w:rsidR="00AF2151" w:rsidRPr="006C0493">
              <w:rPr>
                <w:sz w:val="20"/>
              </w:rPr>
              <w:t xml:space="preserve"> No.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2151" w:rsidRPr="006C0493" w:rsidRDefault="00AF2151">
            <w:pPr>
              <w:ind w:right="-173"/>
              <w:rPr>
                <w:sz w:val="20"/>
              </w:rPr>
            </w:pPr>
            <w:r w:rsidRPr="006C0493">
              <w:rPr>
                <w:sz w:val="20"/>
              </w:rPr>
              <w:t>Date</w:t>
            </w:r>
          </w:p>
        </w:tc>
      </w:tr>
      <w:tr w:rsidR="00AF2151" w:rsidTr="006C0493">
        <w:tc>
          <w:tcPr>
            <w:tcW w:w="1143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AF2151" w:rsidRDefault="005F0DEB">
            <w:pPr>
              <w:ind w:right="-173"/>
              <w:rPr>
                <w:b/>
                <w:sz w:val="20"/>
              </w:rPr>
            </w:pPr>
            <w:r>
              <w:rPr>
                <w:b/>
                <w:sz w:val="20"/>
              </w:rPr>
              <w:t>THE CONTRACTOR IS DIRECTED TO MAKE THE FOLLOWING CHANGE(S):</w:t>
            </w:r>
          </w:p>
        </w:tc>
      </w:tr>
      <w:tr w:rsidR="00AF2151" w:rsidTr="00C166ED">
        <w:tc>
          <w:tcPr>
            <w:tcW w:w="2250" w:type="dxa"/>
            <w:gridSpan w:val="2"/>
            <w:tcBorders>
              <w:top w:val="single" w:sz="6" w:space="0" w:color="auto"/>
              <w:bottom w:val="nil"/>
            </w:tcBorders>
          </w:tcPr>
          <w:p w:rsidR="00AF2151" w:rsidRDefault="008F2E89">
            <w:pPr>
              <w:ind w:right="-173"/>
              <w:jc w:val="center"/>
              <w:rPr>
                <w:sz w:val="20"/>
              </w:rPr>
            </w:pPr>
            <w:r>
              <w:rPr>
                <w:sz w:val="20"/>
              </w:rPr>
              <w:t>Description of Change</w:t>
            </w:r>
            <w:r w:rsidR="0063480B">
              <w:rPr>
                <w:sz w:val="20"/>
              </w:rPr>
              <w:t>: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bottom w:val="nil"/>
            </w:tcBorders>
          </w:tcPr>
          <w:p w:rsidR="00AF2151" w:rsidRDefault="00AF2151">
            <w:pPr>
              <w:ind w:right="-173"/>
              <w:rPr>
                <w:sz w:val="20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auto"/>
              <w:bottom w:val="nil"/>
            </w:tcBorders>
          </w:tcPr>
          <w:p w:rsidR="00AF2151" w:rsidRDefault="00AF2151">
            <w:pPr>
              <w:ind w:left="-77" w:right="-18"/>
              <w:jc w:val="center"/>
              <w:rPr>
                <w:sz w:val="20"/>
              </w:rPr>
            </w:pPr>
          </w:p>
        </w:tc>
      </w:tr>
      <w:tr w:rsidR="00AF2151" w:rsidTr="00C166ED">
        <w:tc>
          <w:tcPr>
            <w:tcW w:w="2250" w:type="dxa"/>
            <w:gridSpan w:val="2"/>
            <w:tcBorders>
              <w:top w:val="nil"/>
              <w:bottom w:val="nil"/>
            </w:tcBorders>
          </w:tcPr>
          <w:p w:rsidR="00AF2151" w:rsidRDefault="00AF2151">
            <w:pPr>
              <w:ind w:right="-173"/>
            </w:pPr>
          </w:p>
        </w:tc>
        <w:tc>
          <w:tcPr>
            <w:tcW w:w="7020" w:type="dxa"/>
            <w:gridSpan w:val="3"/>
            <w:tcBorders>
              <w:top w:val="nil"/>
              <w:bottom w:val="nil"/>
            </w:tcBorders>
          </w:tcPr>
          <w:p w:rsidR="00AF2151" w:rsidRDefault="00AF2151">
            <w:pPr>
              <w:ind w:right="-173"/>
            </w:pPr>
          </w:p>
        </w:tc>
        <w:tc>
          <w:tcPr>
            <w:tcW w:w="2161" w:type="dxa"/>
            <w:gridSpan w:val="2"/>
            <w:tcBorders>
              <w:top w:val="nil"/>
              <w:bottom w:val="nil"/>
            </w:tcBorders>
          </w:tcPr>
          <w:p w:rsidR="00AF2151" w:rsidRDefault="00AF2151">
            <w:pPr>
              <w:tabs>
                <w:tab w:val="decimal" w:pos="1512"/>
              </w:tabs>
              <w:ind w:right="-17"/>
            </w:pPr>
          </w:p>
        </w:tc>
      </w:tr>
      <w:tr w:rsidR="00AF2151" w:rsidTr="0063480B">
        <w:tc>
          <w:tcPr>
            <w:tcW w:w="2250" w:type="dxa"/>
            <w:gridSpan w:val="2"/>
            <w:tcBorders>
              <w:top w:val="nil"/>
              <w:bottom w:val="nil"/>
            </w:tcBorders>
          </w:tcPr>
          <w:p w:rsidR="00AF2151" w:rsidRDefault="00AF2151">
            <w:pPr>
              <w:ind w:right="-173"/>
            </w:pPr>
          </w:p>
        </w:tc>
        <w:tc>
          <w:tcPr>
            <w:tcW w:w="7020" w:type="dxa"/>
            <w:gridSpan w:val="3"/>
            <w:tcBorders>
              <w:top w:val="nil"/>
              <w:bottom w:val="nil"/>
            </w:tcBorders>
          </w:tcPr>
          <w:p w:rsidR="00AF2151" w:rsidRDefault="00AF2151">
            <w:pPr>
              <w:ind w:right="-173"/>
            </w:pPr>
          </w:p>
        </w:tc>
        <w:tc>
          <w:tcPr>
            <w:tcW w:w="2161" w:type="dxa"/>
            <w:gridSpan w:val="2"/>
            <w:tcBorders>
              <w:top w:val="nil"/>
              <w:bottom w:val="nil"/>
            </w:tcBorders>
          </w:tcPr>
          <w:p w:rsidR="00AF2151" w:rsidRDefault="00AF2151">
            <w:pPr>
              <w:tabs>
                <w:tab w:val="decimal" w:pos="1512"/>
              </w:tabs>
              <w:ind w:right="-17"/>
            </w:pPr>
          </w:p>
        </w:tc>
      </w:tr>
      <w:tr w:rsidR="00AF2151" w:rsidTr="0063480B">
        <w:tc>
          <w:tcPr>
            <w:tcW w:w="2250" w:type="dxa"/>
            <w:gridSpan w:val="2"/>
            <w:tcBorders>
              <w:top w:val="nil"/>
              <w:bottom w:val="nil"/>
            </w:tcBorders>
          </w:tcPr>
          <w:p w:rsidR="00AF2151" w:rsidRDefault="00AF2151">
            <w:pPr>
              <w:ind w:right="-173"/>
            </w:pPr>
          </w:p>
        </w:tc>
        <w:tc>
          <w:tcPr>
            <w:tcW w:w="7020" w:type="dxa"/>
            <w:gridSpan w:val="3"/>
            <w:tcBorders>
              <w:top w:val="nil"/>
              <w:bottom w:val="nil"/>
            </w:tcBorders>
          </w:tcPr>
          <w:p w:rsidR="00AF2151" w:rsidRDefault="00AF2151">
            <w:pPr>
              <w:ind w:right="-173"/>
            </w:pPr>
          </w:p>
        </w:tc>
        <w:tc>
          <w:tcPr>
            <w:tcW w:w="2161" w:type="dxa"/>
            <w:gridSpan w:val="2"/>
            <w:tcBorders>
              <w:top w:val="nil"/>
              <w:bottom w:val="nil"/>
            </w:tcBorders>
          </w:tcPr>
          <w:p w:rsidR="00AF2151" w:rsidRDefault="00AF2151">
            <w:pPr>
              <w:tabs>
                <w:tab w:val="decimal" w:pos="1512"/>
              </w:tabs>
              <w:ind w:right="-17"/>
            </w:pPr>
          </w:p>
        </w:tc>
      </w:tr>
      <w:tr w:rsidR="00AF2151" w:rsidTr="0063480B">
        <w:trPr>
          <w:trHeight w:val="1569"/>
        </w:trPr>
        <w:tc>
          <w:tcPr>
            <w:tcW w:w="2250" w:type="dxa"/>
            <w:gridSpan w:val="2"/>
            <w:tcBorders>
              <w:top w:val="nil"/>
              <w:bottom w:val="single" w:sz="6" w:space="0" w:color="auto"/>
            </w:tcBorders>
          </w:tcPr>
          <w:p w:rsidR="00AF2151" w:rsidRDefault="00AF2151">
            <w:pPr>
              <w:ind w:right="-173"/>
            </w:pPr>
          </w:p>
        </w:tc>
        <w:tc>
          <w:tcPr>
            <w:tcW w:w="7020" w:type="dxa"/>
            <w:gridSpan w:val="3"/>
            <w:tcBorders>
              <w:top w:val="nil"/>
              <w:bottom w:val="single" w:sz="6" w:space="0" w:color="auto"/>
            </w:tcBorders>
          </w:tcPr>
          <w:p w:rsidR="00AF2151" w:rsidRDefault="00AF2151">
            <w:pPr>
              <w:ind w:right="-173"/>
            </w:pPr>
          </w:p>
        </w:tc>
        <w:tc>
          <w:tcPr>
            <w:tcW w:w="2161" w:type="dxa"/>
            <w:gridSpan w:val="2"/>
            <w:tcBorders>
              <w:top w:val="nil"/>
              <w:bottom w:val="single" w:sz="6" w:space="0" w:color="auto"/>
            </w:tcBorders>
          </w:tcPr>
          <w:p w:rsidR="00AF2151" w:rsidRDefault="00AF2151">
            <w:pPr>
              <w:tabs>
                <w:tab w:val="decimal" w:pos="1512"/>
              </w:tabs>
              <w:ind w:right="-17"/>
            </w:pPr>
          </w:p>
        </w:tc>
      </w:tr>
      <w:tr w:rsidR="005F0DEB" w:rsidTr="006C0493">
        <w:tc>
          <w:tcPr>
            <w:tcW w:w="9270" w:type="dxa"/>
            <w:gridSpan w:val="5"/>
            <w:tcBorders>
              <w:top w:val="single" w:sz="6" w:space="0" w:color="auto"/>
              <w:bottom w:val="nil"/>
            </w:tcBorders>
          </w:tcPr>
          <w:p w:rsidR="005F0DEB" w:rsidRPr="008F2E89" w:rsidRDefault="005F0DEB">
            <w:pPr>
              <w:ind w:right="-173"/>
              <w:rPr>
                <w:sz w:val="20"/>
              </w:rPr>
            </w:pPr>
            <w:r w:rsidRPr="008F2E89">
              <w:rPr>
                <w:b/>
                <w:sz w:val="20"/>
              </w:rPr>
              <w:t>PROPOSED ADJUSTMENTS</w:t>
            </w:r>
          </w:p>
        </w:tc>
        <w:tc>
          <w:tcPr>
            <w:tcW w:w="2161" w:type="dxa"/>
            <w:gridSpan w:val="2"/>
            <w:tcBorders>
              <w:top w:val="single" w:sz="6" w:space="0" w:color="auto"/>
              <w:bottom w:val="nil"/>
            </w:tcBorders>
          </w:tcPr>
          <w:p w:rsidR="005F0DEB" w:rsidRPr="008F2E89" w:rsidRDefault="005F0DEB">
            <w:pPr>
              <w:tabs>
                <w:tab w:val="decimal" w:pos="1512"/>
              </w:tabs>
              <w:ind w:right="-17"/>
              <w:rPr>
                <w:sz w:val="20"/>
              </w:rPr>
            </w:pPr>
          </w:p>
        </w:tc>
      </w:tr>
      <w:tr w:rsidR="005F0DEB" w:rsidTr="006C0493">
        <w:tc>
          <w:tcPr>
            <w:tcW w:w="9270" w:type="dxa"/>
            <w:gridSpan w:val="5"/>
            <w:tcBorders>
              <w:top w:val="nil"/>
              <w:bottom w:val="nil"/>
            </w:tcBorders>
          </w:tcPr>
          <w:p w:rsidR="005F0DEB" w:rsidRPr="008F2E89" w:rsidRDefault="005F0DEB">
            <w:pPr>
              <w:ind w:right="-173"/>
              <w:rPr>
                <w:sz w:val="20"/>
              </w:rPr>
            </w:pPr>
            <w:r w:rsidRPr="008F2E89">
              <w:rPr>
                <w:sz w:val="20"/>
              </w:rPr>
              <w:t>1. The proposed  basis of adjustment to the Contract Sum is:</w:t>
            </w:r>
          </w:p>
        </w:tc>
        <w:tc>
          <w:tcPr>
            <w:tcW w:w="2161" w:type="dxa"/>
            <w:gridSpan w:val="2"/>
            <w:tcBorders>
              <w:top w:val="nil"/>
              <w:bottom w:val="nil"/>
            </w:tcBorders>
          </w:tcPr>
          <w:p w:rsidR="005F0DEB" w:rsidRPr="008F2E89" w:rsidRDefault="005F0DEB">
            <w:pPr>
              <w:tabs>
                <w:tab w:val="decimal" w:pos="1512"/>
              </w:tabs>
              <w:ind w:right="-17"/>
              <w:rPr>
                <w:sz w:val="20"/>
              </w:rPr>
            </w:pPr>
          </w:p>
        </w:tc>
      </w:tr>
      <w:tr w:rsidR="00AF2151" w:rsidTr="006C0493">
        <w:tc>
          <w:tcPr>
            <w:tcW w:w="2160" w:type="dxa"/>
            <w:tcBorders>
              <w:top w:val="nil"/>
              <w:bottom w:val="nil"/>
            </w:tcBorders>
          </w:tcPr>
          <w:p w:rsidR="00AF2151" w:rsidRPr="008F2E89" w:rsidRDefault="00AF2151">
            <w:pPr>
              <w:ind w:right="-173"/>
              <w:rPr>
                <w:sz w:val="20"/>
              </w:rPr>
            </w:pPr>
          </w:p>
        </w:tc>
        <w:tc>
          <w:tcPr>
            <w:tcW w:w="7110" w:type="dxa"/>
            <w:gridSpan w:val="4"/>
            <w:tcBorders>
              <w:top w:val="nil"/>
              <w:bottom w:val="nil"/>
            </w:tcBorders>
          </w:tcPr>
          <w:p w:rsidR="00AF2151" w:rsidRPr="008F2E89" w:rsidRDefault="00AF2151">
            <w:pPr>
              <w:ind w:right="-173"/>
              <w:rPr>
                <w:sz w:val="20"/>
              </w:rPr>
            </w:pPr>
          </w:p>
        </w:tc>
        <w:tc>
          <w:tcPr>
            <w:tcW w:w="2161" w:type="dxa"/>
            <w:gridSpan w:val="2"/>
            <w:tcBorders>
              <w:top w:val="nil"/>
              <w:bottom w:val="nil"/>
            </w:tcBorders>
          </w:tcPr>
          <w:p w:rsidR="00AF2151" w:rsidRPr="008F2E89" w:rsidRDefault="00AF2151">
            <w:pPr>
              <w:tabs>
                <w:tab w:val="decimal" w:pos="1512"/>
              </w:tabs>
              <w:ind w:right="-17"/>
              <w:rPr>
                <w:sz w:val="20"/>
              </w:rPr>
            </w:pPr>
          </w:p>
        </w:tc>
      </w:tr>
      <w:tr w:rsidR="005F0DEB" w:rsidTr="006C0493">
        <w:tc>
          <w:tcPr>
            <w:tcW w:w="9270" w:type="dxa"/>
            <w:gridSpan w:val="5"/>
            <w:tcBorders>
              <w:top w:val="nil"/>
              <w:bottom w:val="nil"/>
            </w:tcBorders>
          </w:tcPr>
          <w:p w:rsidR="005F0DEB" w:rsidRPr="008F2E89" w:rsidRDefault="005F0DEB" w:rsidP="005F0DEB">
            <w:pPr>
              <w:numPr>
                <w:ilvl w:val="0"/>
                <w:numId w:val="1"/>
              </w:numPr>
              <w:ind w:right="-173"/>
              <w:rPr>
                <w:sz w:val="20"/>
              </w:rPr>
            </w:pPr>
            <w:r w:rsidRPr="008F2E89">
              <w:rPr>
                <w:sz w:val="20"/>
              </w:rPr>
              <w:t>Lump Sum (increase)</w:t>
            </w:r>
            <w:r w:rsidR="008F2E89" w:rsidRPr="008F2E89">
              <w:rPr>
                <w:sz w:val="20"/>
              </w:rPr>
              <w:t xml:space="preserve"> </w:t>
            </w:r>
            <w:r w:rsidRPr="008F2E89">
              <w:rPr>
                <w:sz w:val="20"/>
              </w:rPr>
              <w:t>(decrease) of $________________</w:t>
            </w:r>
          </w:p>
        </w:tc>
        <w:tc>
          <w:tcPr>
            <w:tcW w:w="2161" w:type="dxa"/>
            <w:gridSpan w:val="2"/>
            <w:tcBorders>
              <w:top w:val="nil"/>
              <w:bottom w:val="nil"/>
            </w:tcBorders>
          </w:tcPr>
          <w:p w:rsidR="005F0DEB" w:rsidRPr="008F2E89" w:rsidRDefault="005F0DEB">
            <w:pPr>
              <w:tabs>
                <w:tab w:val="decimal" w:pos="1512"/>
              </w:tabs>
              <w:ind w:right="-17"/>
              <w:rPr>
                <w:sz w:val="20"/>
              </w:rPr>
            </w:pPr>
          </w:p>
        </w:tc>
      </w:tr>
      <w:tr w:rsidR="005F0DEB" w:rsidTr="006C0493">
        <w:tc>
          <w:tcPr>
            <w:tcW w:w="11431" w:type="dxa"/>
            <w:gridSpan w:val="7"/>
            <w:tcBorders>
              <w:top w:val="nil"/>
              <w:bottom w:val="nil"/>
            </w:tcBorders>
          </w:tcPr>
          <w:p w:rsidR="005F0DEB" w:rsidRPr="008F2E89" w:rsidRDefault="005D1453" w:rsidP="005F0DEB">
            <w:pPr>
              <w:numPr>
                <w:ilvl w:val="0"/>
                <w:numId w:val="1"/>
              </w:numPr>
              <w:tabs>
                <w:tab w:val="decimal" w:pos="612"/>
              </w:tabs>
              <w:ind w:right="-17"/>
              <w:rPr>
                <w:sz w:val="20"/>
              </w:rPr>
            </w:pPr>
            <w:r w:rsidRPr="008F2E89">
              <w:rPr>
                <w:sz w:val="20"/>
              </w:rPr>
              <w:t xml:space="preserve">  </w:t>
            </w:r>
            <w:r w:rsidR="005F0DEB" w:rsidRPr="008F2E89">
              <w:rPr>
                <w:sz w:val="20"/>
              </w:rPr>
              <w:t>As provided in Article 16, Subparagraph 16.3.7 of the Fi</w:t>
            </w:r>
            <w:r w:rsidR="0063480B">
              <w:rPr>
                <w:sz w:val="20"/>
              </w:rPr>
              <w:t>xed Price Construction Contract (Force Account).</w:t>
            </w:r>
          </w:p>
        </w:tc>
      </w:tr>
      <w:tr w:rsidR="005F0DEB" w:rsidTr="006C0493">
        <w:tc>
          <w:tcPr>
            <w:tcW w:w="9270" w:type="dxa"/>
            <w:gridSpan w:val="5"/>
            <w:tcBorders>
              <w:top w:val="nil"/>
              <w:bottom w:val="nil"/>
            </w:tcBorders>
          </w:tcPr>
          <w:p w:rsidR="005F0DEB" w:rsidRPr="008F2E89" w:rsidRDefault="005F0DEB" w:rsidP="005F0DEB">
            <w:pPr>
              <w:numPr>
                <w:ilvl w:val="0"/>
                <w:numId w:val="1"/>
              </w:numPr>
              <w:ind w:right="-173"/>
              <w:rPr>
                <w:sz w:val="20"/>
              </w:rPr>
            </w:pPr>
            <w:r w:rsidRPr="008F2E89">
              <w:rPr>
                <w:sz w:val="20"/>
              </w:rPr>
              <w:t>As Follows:</w:t>
            </w:r>
          </w:p>
        </w:tc>
        <w:tc>
          <w:tcPr>
            <w:tcW w:w="2161" w:type="dxa"/>
            <w:gridSpan w:val="2"/>
            <w:tcBorders>
              <w:top w:val="nil"/>
              <w:bottom w:val="nil"/>
            </w:tcBorders>
          </w:tcPr>
          <w:p w:rsidR="005F0DEB" w:rsidRPr="008F2E89" w:rsidRDefault="005F0DEB">
            <w:pPr>
              <w:tabs>
                <w:tab w:val="decimal" w:pos="1512"/>
              </w:tabs>
              <w:ind w:right="-17"/>
              <w:rPr>
                <w:sz w:val="20"/>
              </w:rPr>
            </w:pPr>
          </w:p>
        </w:tc>
      </w:tr>
      <w:tr w:rsidR="00AF2151" w:rsidTr="00E36B5B">
        <w:trPr>
          <w:trHeight w:val="153"/>
        </w:trPr>
        <w:tc>
          <w:tcPr>
            <w:tcW w:w="2160" w:type="dxa"/>
            <w:tcBorders>
              <w:top w:val="nil"/>
              <w:bottom w:val="nil"/>
            </w:tcBorders>
          </w:tcPr>
          <w:p w:rsidR="00AF2151" w:rsidRPr="008F2E89" w:rsidRDefault="00AF2151">
            <w:pPr>
              <w:ind w:right="-173"/>
              <w:rPr>
                <w:sz w:val="20"/>
              </w:rPr>
            </w:pPr>
          </w:p>
        </w:tc>
        <w:tc>
          <w:tcPr>
            <w:tcW w:w="7110" w:type="dxa"/>
            <w:gridSpan w:val="4"/>
            <w:tcBorders>
              <w:top w:val="nil"/>
              <w:bottom w:val="nil"/>
            </w:tcBorders>
          </w:tcPr>
          <w:p w:rsidR="00AF2151" w:rsidRPr="008F2E89" w:rsidRDefault="00AF2151">
            <w:pPr>
              <w:ind w:right="-173"/>
              <w:rPr>
                <w:sz w:val="20"/>
              </w:rPr>
            </w:pPr>
          </w:p>
        </w:tc>
        <w:tc>
          <w:tcPr>
            <w:tcW w:w="2161" w:type="dxa"/>
            <w:gridSpan w:val="2"/>
            <w:tcBorders>
              <w:top w:val="nil"/>
              <w:bottom w:val="nil"/>
            </w:tcBorders>
          </w:tcPr>
          <w:p w:rsidR="00AF2151" w:rsidRPr="008F2E89" w:rsidRDefault="00AF2151">
            <w:pPr>
              <w:tabs>
                <w:tab w:val="decimal" w:pos="1512"/>
              </w:tabs>
              <w:ind w:right="-17"/>
              <w:rPr>
                <w:sz w:val="20"/>
              </w:rPr>
            </w:pPr>
          </w:p>
        </w:tc>
      </w:tr>
      <w:tr w:rsidR="008F2E89" w:rsidTr="006C0493">
        <w:tc>
          <w:tcPr>
            <w:tcW w:w="11431" w:type="dxa"/>
            <w:gridSpan w:val="7"/>
            <w:tcBorders>
              <w:top w:val="nil"/>
              <w:bottom w:val="nil"/>
            </w:tcBorders>
          </w:tcPr>
          <w:p w:rsidR="006C0493" w:rsidRDefault="006C0493" w:rsidP="008F2E89">
            <w:pPr>
              <w:tabs>
                <w:tab w:val="decimal" w:pos="72"/>
              </w:tabs>
              <w:ind w:right="-17"/>
              <w:jc w:val="both"/>
              <w:rPr>
                <w:sz w:val="20"/>
              </w:rPr>
            </w:pPr>
          </w:p>
          <w:p w:rsidR="008F2E89" w:rsidRPr="008F2E89" w:rsidRDefault="008F2E89" w:rsidP="008F2E89">
            <w:pPr>
              <w:tabs>
                <w:tab w:val="decimal" w:pos="72"/>
              </w:tabs>
              <w:ind w:right="-17"/>
              <w:jc w:val="both"/>
              <w:rPr>
                <w:sz w:val="20"/>
              </w:rPr>
            </w:pPr>
            <w:r w:rsidRPr="008F2E89">
              <w:rPr>
                <w:sz w:val="20"/>
              </w:rPr>
              <w:t>2. The Contract Time is proposed to (be adjusted) (remain unchanged). The proposed adjustment, if any, is (an increase of ________ days) (a decrease of _________ days).</w:t>
            </w:r>
          </w:p>
        </w:tc>
      </w:tr>
      <w:tr w:rsidR="00AF2151" w:rsidTr="006C0493">
        <w:tc>
          <w:tcPr>
            <w:tcW w:w="11431" w:type="dxa"/>
            <w:gridSpan w:val="7"/>
            <w:tcBorders>
              <w:top w:val="nil"/>
              <w:bottom w:val="single" w:sz="6" w:space="0" w:color="auto"/>
            </w:tcBorders>
          </w:tcPr>
          <w:p w:rsidR="00AF2151" w:rsidRDefault="00AF2151">
            <w:pPr>
              <w:ind w:right="-17"/>
              <w:rPr>
                <w:sz w:val="20"/>
              </w:rPr>
            </w:pPr>
          </w:p>
        </w:tc>
      </w:tr>
      <w:tr w:rsidR="009F2D30" w:rsidTr="006C0493">
        <w:tc>
          <w:tcPr>
            <w:tcW w:w="1143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9F2D30" w:rsidRPr="008F2E89" w:rsidRDefault="008F2E89">
            <w:pPr>
              <w:ind w:right="-173"/>
              <w:rPr>
                <w:b/>
                <w:sz w:val="20"/>
              </w:rPr>
            </w:pPr>
            <w:r w:rsidRPr="008F2E89">
              <w:rPr>
                <w:b/>
                <w:sz w:val="20"/>
              </w:rPr>
              <w:t>When signed by the Owner and Design Professional and received by the Contractor, this document becomes effective IMMEDIATELY as a Construction Change Directive (CCD), and the Contractor shall proceed with change(s) described above.</w:t>
            </w:r>
            <w:r w:rsidR="0063480B" w:rsidRPr="008F2E89">
              <w:rPr>
                <w:b/>
                <w:sz w:val="20"/>
              </w:rPr>
              <w:t xml:space="preserve"> The proposed adjustments will be added to a future Change Order, when finalized. No payment will be made until such Change Order is executed.</w:t>
            </w:r>
            <w:r w:rsidR="0063480B">
              <w:rPr>
                <w:b/>
                <w:sz w:val="20"/>
              </w:rPr>
              <w:t xml:space="preserve"> This Construction Change Directive is subject to Section 16.3 of the Fixed Price Construction Contract.</w:t>
            </w:r>
          </w:p>
        </w:tc>
      </w:tr>
      <w:tr w:rsidR="000D7E71" w:rsidTr="0063480B">
        <w:trPr>
          <w:trHeight w:val="606"/>
        </w:trPr>
        <w:tc>
          <w:tcPr>
            <w:tcW w:w="918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71" w:rsidRDefault="00DB2D55" w:rsidP="00131895">
            <w:pPr>
              <w:ind w:right="-173"/>
              <w:rPr>
                <w:sz w:val="20"/>
              </w:rPr>
            </w:pPr>
            <w:r>
              <w:rPr>
                <w:b/>
                <w:sz w:val="20"/>
              </w:rPr>
              <w:t>DESIGN PROFESSIONAL</w:t>
            </w:r>
          </w:p>
          <w:p w:rsidR="000D7E71" w:rsidRDefault="000D7E71">
            <w:pPr>
              <w:ind w:right="-173"/>
              <w:rPr>
                <w:b/>
                <w:sz w:val="20"/>
              </w:rPr>
            </w:pPr>
          </w:p>
          <w:p w:rsidR="000D7E71" w:rsidRDefault="000D7E71" w:rsidP="00131895">
            <w:pPr>
              <w:ind w:right="-173"/>
              <w:rPr>
                <w:sz w:val="20"/>
              </w:rPr>
            </w:pPr>
          </w:p>
        </w:tc>
        <w:tc>
          <w:tcPr>
            <w:tcW w:w="2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7E71" w:rsidRDefault="000D7E7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 w:rsidR="000D7E71" w:rsidRDefault="000D7E71" w:rsidP="00131895">
            <w:pPr>
              <w:ind w:right="-173"/>
              <w:rPr>
                <w:sz w:val="20"/>
              </w:rPr>
            </w:pPr>
          </w:p>
        </w:tc>
      </w:tr>
      <w:tr w:rsidR="008F2E89" w:rsidTr="0063480B">
        <w:trPr>
          <w:trHeight w:val="714"/>
        </w:trPr>
        <w:tc>
          <w:tcPr>
            <w:tcW w:w="918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89" w:rsidRDefault="008F2E89" w:rsidP="00131895">
            <w:pPr>
              <w:ind w:right="-173"/>
              <w:rPr>
                <w:sz w:val="20"/>
              </w:rPr>
            </w:pPr>
            <w:r>
              <w:rPr>
                <w:b/>
                <w:sz w:val="20"/>
              </w:rPr>
              <w:t>DPW FIELD REPRESENTATIVE</w:t>
            </w:r>
          </w:p>
          <w:p w:rsidR="008F2E89" w:rsidRDefault="008F2E89">
            <w:pPr>
              <w:ind w:right="-173"/>
              <w:rPr>
                <w:sz w:val="20"/>
              </w:rPr>
            </w:pPr>
            <w:r>
              <w:rPr>
                <w:b/>
                <w:sz w:val="20"/>
              </w:rPr>
              <w:t>[   ]</w:t>
            </w:r>
            <w:r w:rsidRPr="007C5803">
              <w:rPr>
                <w:sz w:val="20"/>
              </w:rPr>
              <w:t xml:space="preserve">  A</w:t>
            </w:r>
            <w:r>
              <w:rPr>
                <w:sz w:val="20"/>
              </w:rPr>
              <w:t>pproved if less than $10,000</w:t>
            </w:r>
          </w:p>
          <w:p w:rsidR="008F2E89" w:rsidRDefault="008F2E89" w:rsidP="00131895">
            <w:pPr>
              <w:ind w:right="-173"/>
              <w:rPr>
                <w:sz w:val="20"/>
              </w:rPr>
            </w:pPr>
            <w:r>
              <w:rPr>
                <w:b/>
                <w:sz w:val="20"/>
              </w:rPr>
              <w:t>[   ]</w:t>
            </w:r>
            <w:r w:rsidRPr="007C5803">
              <w:rPr>
                <w:sz w:val="20"/>
              </w:rPr>
              <w:t xml:space="preserve">  R</w:t>
            </w:r>
            <w:r>
              <w:rPr>
                <w:sz w:val="20"/>
              </w:rPr>
              <w:t>ecommended if greater than $10,000</w:t>
            </w:r>
          </w:p>
        </w:tc>
        <w:tc>
          <w:tcPr>
            <w:tcW w:w="2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2E89" w:rsidRDefault="008F2E8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 w:rsidR="008F2E89" w:rsidRDefault="008F2E89" w:rsidP="00131895">
            <w:pPr>
              <w:ind w:right="-173"/>
              <w:rPr>
                <w:sz w:val="20"/>
              </w:rPr>
            </w:pPr>
          </w:p>
        </w:tc>
      </w:tr>
      <w:tr w:rsidR="008F2E89" w:rsidTr="0063480B">
        <w:trPr>
          <w:trHeight w:val="795"/>
        </w:trPr>
        <w:tc>
          <w:tcPr>
            <w:tcW w:w="918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89" w:rsidRPr="00B0600C" w:rsidRDefault="008F2E89">
            <w:pPr>
              <w:ind w:right="-173"/>
              <w:rPr>
                <w:sz w:val="20"/>
              </w:rPr>
            </w:pPr>
            <w:r>
              <w:rPr>
                <w:b/>
                <w:sz w:val="20"/>
              </w:rPr>
              <w:t>DPW PROJECT MANAGER</w:t>
            </w:r>
          </w:p>
          <w:p w:rsidR="008F2E89" w:rsidRDefault="008F2E89" w:rsidP="00131895">
            <w:pPr>
              <w:ind w:right="-173"/>
              <w:rPr>
                <w:b/>
                <w:sz w:val="20"/>
              </w:rPr>
            </w:pPr>
            <w:r>
              <w:rPr>
                <w:b/>
                <w:sz w:val="20"/>
              </w:rPr>
              <w:t>[   ]</w:t>
            </w:r>
            <w:r w:rsidRPr="007C5803">
              <w:rPr>
                <w:sz w:val="20"/>
              </w:rPr>
              <w:t xml:space="preserve">  A</w:t>
            </w:r>
            <w:r>
              <w:rPr>
                <w:sz w:val="20"/>
              </w:rPr>
              <w:t>pproved greater than $10,000, and less than $20,000</w:t>
            </w:r>
          </w:p>
          <w:p w:rsidR="008F2E89" w:rsidRPr="00B0600C" w:rsidRDefault="008F2E89" w:rsidP="00131895">
            <w:pPr>
              <w:ind w:right="-173"/>
              <w:rPr>
                <w:sz w:val="20"/>
              </w:rPr>
            </w:pPr>
            <w:r>
              <w:rPr>
                <w:b/>
                <w:sz w:val="20"/>
              </w:rPr>
              <w:t>[   ]</w:t>
            </w:r>
            <w:r w:rsidRPr="007C5803">
              <w:rPr>
                <w:sz w:val="20"/>
              </w:rPr>
              <w:t xml:space="preserve">  R</w:t>
            </w:r>
            <w:r>
              <w:rPr>
                <w:sz w:val="20"/>
              </w:rPr>
              <w:t>ecommended if greater than $20,000</w:t>
            </w:r>
          </w:p>
        </w:tc>
        <w:tc>
          <w:tcPr>
            <w:tcW w:w="2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2E89" w:rsidRDefault="008F2E8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 w:rsidR="008F2E89" w:rsidRPr="00B0600C" w:rsidRDefault="008F2E89" w:rsidP="00B0600C">
            <w:pPr>
              <w:ind w:right="-173"/>
              <w:rPr>
                <w:sz w:val="20"/>
              </w:rPr>
            </w:pPr>
          </w:p>
        </w:tc>
      </w:tr>
      <w:tr w:rsidR="008F2E89" w:rsidTr="006C0493">
        <w:trPr>
          <w:trHeight w:val="900"/>
        </w:trPr>
        <w:tc>
          <w:tcPr>
            <w:tcW w:w="918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89" w:rsidRPr="00B0600C" w:rsidRDefault="008F2E89" w:rsidP="00B0600C">
            <w:pPr>
              <w:ind w:right="-173"/>
              <w:rPr>
                <w:b/>
                <w:sz w:val="20"/>
              </w:rPr>
            </w:pPr>
            <w:r>
              <w:rPr>
                <w:b/>
                <w:sz w:val="20"/>
              </w:rPr>
              <w:t>SENIOR FIELD REPRESENTATIVE</w:t>
            </w:r>
          </w:p>
          <w:p w:rsidR="008F2E89" w:rsidRDefault="008F2E89">
            <w:pPr>
              <w:ind w:right="-173"/>
              <w:rPr>
                <w:sz w:val="20"/>
              </w:rPr>
            </w:pPr>
            <w:r>
              <w:rPr>
                <w:b/>
                <w:sz w:val="20"/>
              </w:rPr>
              <w:t>[   ]</w:t>
            </w:r>
            <w:r w:rsidRPr="007C5803">
              <w:rPr>
                <w:sz w:val="20"/>
              </w:rPr>
              <w:t xml:space="preserve">  A</w:t>
            </w:r>
            <w:r>
              <w:rPr>
                <w:sz w:val="20"/>
              </w:rPr>
              <w:t>pproved greater than $20,000, and less than $40,000</w:t>
            </w:r>
          </w:p>
          <w:p w:rsidR="008F2E89" w:rsidRPr="00B0600C" w:rsidRDefault="008F2E89" w:rsidP="00B0600C">
            <w:pPr>
              <w:ind w:right="-173"/>
              <w:rPr>
                <w:b/>
                <w:sz w:val="20"/>
              </w:rPr>
            </w:pPr>
            <w:r>
              <w:rPr>
                <w:b/>
                <w:sz w:val="20"/>
              </w:rPr>
              <w:t>[   ]</w:t>
            </w:r>
            <w:r w:rsidRPr="007C5803">
              <w:rPr>
                <w:sz w:val="20"/>
              </w:rPr>
              <w:t xml:space="preserve">  R</w:t>
            </w:r>
            <w:r>
              <w:rPr>
                <w:sz w:val="20"/>
              </w:rPr>
              <w:t>ecommended if greater than $40,000</w:t>
            </w:r>
          </w:p>
        </w:tc>
        <w:tc>
          <w:tcPr>
            <w:tcW w:w="2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2E89" w:rsidRDefault="008F2E8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 w:rsidR="008F2E89" w:rsidRPr="00B0600C" w:rsidRDefault="008F2E89" w:rsidP="00B0600C">
            <w:pPr>
              <w:ind w:right="-173"/>
              <w:rPr>
                <w:b/>
                <w:sz w:val="20"/>
              </w:rPr>
            </w:pPr>
          </w:p>
        </w:tc>
      </w:tr>
      <w:tr w:rsidR="008F2E89" w:rsidTr="0063480B">
        <w:trPr>
          <w:trHeight w:val="552"/>
        </w:trPr>
        <w:tc>
          <w:tcPr>
            <w:tcW w:w="918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89" w:rsidRDefault="008F2E89" w:rsidP="00B0600C">
            <w:pPr>
              <w:ind w:right="-173"/>
              <w:rPr>
                <w:sz w:val="20"/>
              </w:rPr>
            </w:pPr>
            <w:r>
              <w:rPr>
                <w:b/>
                <w:sz w:val="20"/>
              </w:rPr>
              <w:t>APPROVED BY ADMINISTRATOR</w:t>
            </w:r>
          </w:p>
          <w:p w:rsidR="008F2E89" w:rsidRDefault="008F2E89" w:rsidP="00B0600C">
            <w:pPr>
              <w:ind w:right="-173"/>
              <w:rPr>
                <w:sz w:val="20"/>
              </w:rPr>
            </w:pPr>
            <w:r>
              <w:rPr>
                <w:sz w:val="20"/>
              </w:rPr>
              <w:t>Required if greater than $40,000</w:t>
            </w:r>
          </w:p>
          <w:p w:rsidR="008F2E89" w:rsidRDefault="008F2E89" w:rsidP="00B0600C">
            <w:pPr>
              <w:ind w:right="-173"/>
              <w:rPr>
                <w:sz w:val="20"/>
              </w:rPr>
            </w:pPr>
          </w:p>
        </w:tc>
        <w:tc>
          <w:tcPr>
            <w:tcW w:w="2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2E89" w:rsidRPr="000D7E71" w:rsidRDefault="008F2E89" w:rsidP="00601ABF">
            <w:pPr>
              <w:ind w:right="-173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8F2E89" w:rsidTr="0063480B">
        <w:trPr>
          <w:trHeight w:val="975"/>
        </w:trPr>
        <w:tc>
          <w:tcPr>
            <w:tcW w:w="918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E89" w:rsidRDefault="008F2E89" w:rsidP="00B0600C">
            <w:pPr>
              <w:ind w:right="-173"/>
              <w:rPr>
                <w:b/>
                <w:sz w:val="20"/>
              </w:rPr>
            </w:pPr>
            <w:r>
              <w:rPr>
                <w:b/>
                <w:sz w:val="20"/>
              </w:rPr>
              <w:t>ACCEPTED BY CONTRACTOR</w:t>
            </w:r>
          </w:p>
          <w:p w:rsidR="008F2E89" w:rsidRDefault="008F2E89" w:rsidP="00B0600C">
            <w:pPr>
              <w:ind w:right="-173"/>
              <w:rPr>
                <w:b/>
                <w:sz w:val="20"/>
              </w:rPr>
            </w:pPr>
          </w:p>
          <w:p w:rsidR="006C0493" w:rsidRDefault="006C0493" w:rsidP="00B0600C">
            <w:pPr>
              <w:ind w:right="-173"/>
              <w:rPr>
                <w:b/>
                <w:sz w:val="20"/>
              </w:rPr>
            </w:pPr>
          </w:p>
          <w:p w:rsidR="008F2E89" w:rsidRPr="008F2E89" w:rsidRDefault="008F2E89" w:rsidP="00B0600C">
            <w:pPr>
              <w:ind w:right="-173"/>
              <w:rPr>
                <w:b/>
                <w:sz w:val="20"/>
              </w:rPr>
            </w:pPr>
            <w:r>
              <w:rPr>
                <w:b/>
                <w:sz w:val="20"/>
              </w:rPr>
              <w:t>Signature by the Contractor indicates acceptance of the adjustment in Contract Sum and Contract Time as indicated above.</w:t>
            </w:r>
          </w:p>
        </w:tc>
        <w:tc>
          <w:tcPr>
            <w:tcW w:w="2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2E89" w:rsidRPr="000D7E71" w:rsidRDefault="008F2E89" w:rsidP="00601ABF">
            <w:pPr>
              <w:ind w:right="-173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:rsidR="00AF2151" w:rsidRDefault="00AF2151">
      <w:pPr>
        <w:jc w:val="center"/>
        <w:rPr>
          <w:sz w:val="16"/>
        </w:rPr>
      </w:pPr>
      <w:r>
        <w:rPr>
          <w:sz w:val="16"/>
        </w:rPr>
        <w:t>Original:  DPW Contract File     Copies to:  Contractor, A/E, FR,</w:t>
      </w:r>
      <w:r w:rsidR="00D72D19">
        <w:rPr>
          <w:sz w:val="16"/>
        </w:rPr>
        <w:t xml:space="preserve"> PM,</w:t>
      </w:r>
      <w:r w:rsidR="0063480B">
        <w:rPr>
          <w:sz w:val="16"/>
        </w:rPr>
        <w:t xml:space="preserve"> Agency</w:t>
      </w:r>
    </w:p>
    <w:sectPr w:rsidR="00AF2151" w:rsidSect="00FB7C03">
      <w:pgSz w:w="12240" w:h="15840" w:code="1"/>
      <w:pgMar w:top="432" w:right="461" w:bottom="806" w:left="432" w:header="720" w:footer="3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0B" w:rsidRDefault="0063480B">
      <w:r>
        <w:separator/>
      </w:r>
    </w:p>
  </w:endnote>
  <w:endnote w:type="continuationSeparator" w:id="0">
    <w:p w:rsidR="0063480B" w:rsidRDefault="0063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0B" w:rsidRDefault="0063480B">
      <w:r>
        <w:separator/>
      </w:r>
    </w:p>
  </w:footnote>
  <w:footnote w:type="continuationSeparator" w:id="0">
    <w:p w:rsidR="0063480B" w:rsidRDefault="0063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2149"/>
    <w:multiLevelType w:val="hybridMultilevel"/>
    <w:tmpl w:val="1F0C9714"/>
    <w:lvl w:ilvl="0" w:tplc="57247CF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qf/Op08mcVd6Cs4FL+hkZXf1ySM=" w:salt="JtfssJxngj1QIrfRYlzSjw=="/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02"/>
    <w:rsid w:val="00020931"/>
    <w:rsid w:val="00054DFB"/>
    <w:rsid w:val="000D7E71"/>
    <w:rsid w:val="000E4602"/>
    <w:rsid w:val="00122D90"/>
    <w:rsid w:val="00131895"/>
    <w:rsid w:val="00154A2B"/>
    <w:rsid w:val="001B02B3"/>
    <w:rsid w:val="001D4EF3"/>
    <w:rsid w:val="001D5295"/>
    <w:rsid w:val="00313B89"/>
    <w:rsid w:val="0034393E"/>
    <w:rsid w:val="00487F5F"/>
    <w:rsid w:val="005001F4"/>
    <w:rsid w:val="00553315"/>
    <w:rsid w:val="00575C1C"/>
    <w:rsid w:val="005A7C1A"/>
    <w:rsid w:val="005D1453"/>
    <w:rsid w:val="005F0DEB"/>
    <w:rsid w:val="00601ABF"/>
    <w:rsid w:val="0063480B"/>
    <w:rsid w:val="006C0493"/>
    <w:rsid w:val="006E524F"/>
    <w:rsid w:val="0071058E"/>
    <w:rsid w:val="00737893"/>
    <w:rsid w:val="00741484"/>
    <w:rsid w:val="00765B3A"/>
    <w:rsid w:val="007C5803"/>
    <w:rsid w:val="00805C5D"/>
    <w:rsid w:val="00811925"/>
    <w:rsid w:val="0082320A"/>
    <w:rsid w:val="00887CCC"/>
    <w:rsid w:val="008F2E89"/>
    <w:rsid w:val="009A2596"/>
    <w:rsid w:val="009F2D30"/>
    <w:rsid w:val="00A22397"/>
    <w:rsid w:val="00A6546E"/>
    <w:rsid w:val="00AC3435"/>
    <w:rsid w:val="00AF2151"/>
    <w:rsid w:val="00AF7446"/>
    <w:rsid w:val="00B0600C"/>
    <w:rsid w:val="00BC7A08"/>
    <w:rsid w:val="00C166ED"/>
    <w:rsid w:val="00C85436"/>
    <w:rsid w:val="00CD0BB4"/>
    <w:rsid w:val="00D457D9"/>
    <w:rsid w:val="00D72D19"/>
    <w:rsid w:val="00D92DBE"/>
    <w:rsid w:val="00DA3166"/>
    <w:rsid w:val="00DB2D55"/>
    <w:rsid w:val="00DD7E65"/>
    <w:rsid w:val="00E24114"/>
    <w:rsid w:val="00E36B5B"/>
    <w:rsid w:val="00F343A6"/>
    <w:rsid w:val="00F52F20"/>
    <w:rsid w:val="00FB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C0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7C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7C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7C03"/>
  </w:style>
  <w:style w:type="paragraph" w:styleId="BalloonText">
    <w:name w:val="Balloon Text"/>
    <w:basedOn w:val="Normal"/>
    <w:link w:val="BalloonTextChar"/>
    <w:rsid w:val="005D1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C0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7C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7C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7C03"/>
  </w:style>
  <w:style w:type="paragraph" w:styleId="BalloonText">
    <w:name w:val="Balloon Text"/>
    <w:basedOn w:val="Normal"/>
    <w:link w:val="BalloonTextChar"/>
    <w:rsid w:val="005D1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Idaho</vt:lpstr>
    </vt:vector>
  </TitlesOfParts>
  <Company>State of Idaho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Idaho</dc:title>
  <dc:subject>Contract Change Order</dc:subject>
  <dc:creator>James L Szatkowski</dc:creator>
  <cp:lastModifiedBy>Gary Foote</cp:lastModifiedBy>
  <cp:revision>2</cp:revision>
  <cp:lastPrinted>2011-11-21T20:11:00Z</cp:lastPrinted>
  <dcterms:created xsi:type="dcterms:W3CDTF">2015-04-03T20:35:00Z</dcterms:created>
  <dcterms:modified xsi:type="dcterms:W3CDTF">2015-04-03T20:35:00Z</dcterms:modified>
</cp:coreProperties>
</file>