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A7A3" w14:textId="77777777" w:rsidR="00250F55" w:rsidRPr="00407295" w:rsidRDefault="00250F55" w:rsidP="005F3281">
      <w:pPr>
        <w:suppressAutoHyphens/>
        <w:jc w:val="center"/>
        <w:rPr>
          <w:rFonts w:ascii="Arial" w:hAnsi="Arial" w:cs="Arial"/>
          <w:spacing w:val="-2"/>
          <w:szCs w:val="24"/>
        </w:rPr>
      </w:pPr>
      <w:r w:rsidRPr="00407295">
        <w:rPr>
          <w:rFonts w:ascii="Arial" w:hAnsi="Arial" w:cs="Arial"/>
          <w:spacing w:val="-2"/>
          <w:szCs w:val="24"/>
        </w:rPr>
        <w:t>ADVERTISEMENT FOR BIDS</w:t>
      </w:r>
    </w:p>
    <w:p w14:paraId="5006DFEC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18"/>
          <w:szCs w:val="24"/>
        </w:rPr>
      </w:pPr>
    </w:p>
    <w:p w14:paraId="6BDED653" w14:textId="557D5475" w:rsidR="00407295" w:rsidRPr="00083158" w:rsidRDefault="001D0571" w:rsidP="00083158">
      <w:pPr>
        <w:pStyle w:val="BodyText3"/>
        <w:rPr>
          <w:rFonts w:ascii="Times New Roman" w:hAnsi="Times New Roman"/>
          <w:b/>
          <w:bCs/>
          <w:sz w:val="40"/>
          <w:szCs w:val="40"/>
          <w:u w:val="single"/>
        </w:rPr>
      </w:pPr>
      <w:r w:rsidRPr="002F2129">
        <w:rPr>
          <w:rFonts w:ascii="Arial" w:hAnsi="Arial" w:cs="Arial"/>
          <w:sz w:val="24"/>
          <w:szCs w:val="24"/>
        </w:rPr>
        <w:t xml:space="preserve">Sealed proposals will be received by the Division of Public Works, State of Idaho, at </w:t>
      </w:r>
      <w:r w:rsidR="002F2129" w:rsidRPr="002F2129">
        <w:rPr>
          <w:rFonts w:ascii="Arial" w:hAnsi="Arial" w:cs="Arial"/>
          <w:b/>
          <w:bCs/>
          <w:sz w:val="24"/>
          <w:szCs w:val="24"/>
        </w:rPr>
        <w:t>DPW Field Office located on the 3</w:t>
      </w:r>
      <w:r w:rsidR="002F2129" w:rsidRPr="002F2129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2F2129" w:rsidRPr="002F2129">
        <w:rPr>
          <w:rFonts w:ascii="Arial" w:hAnsi="Arial" w:cs="Arial"/>
          <w:b/>
          <w:bCs/>
          <w:sz w:val="24"/>
          <w:szCs w:val="24"/>
        </w:rPr>
        <w:t xml:space="preserve"> Floor of 1118 ‘F’ Street, Lewiston, Idaho </w:t>
      </w:r>
      <w:r w:rsidR="00337C21" w:rsidRPr="002F2129">
        <w:rPr>
          <w:rFonts w:ascii="Arial" w:hAnsi="Arial" w:cs="Arial"/>
          <w:b/>
          <w:bCs/>
          <w:sz w:val="24"/>
          <w:szCs w:val="24"/>
        </w:rPr>
        <w:t>83501,</w:t>
      </w:r>
      <w:r w:rsidR="00083158">
        <w:rPr>
          <w:rFonts w:ascii="Arial" w:hAnsi="Arial" w:cs="Arial"/>
          <w:b/>
          <w:bCs/>
          <w:sz w:val="24"/>
          <w:szCs w:val="24"/>
        </w:rPr>
        <w:t xml:space="preserve"> </w:t>
      </w:r>
      <w:r w:rsidR="00407295" w:rsidRPr="00083158">
        <w:rPr>
          <w:rFonts w:ascii="Arial" w:hAnsi="Arial" w:cs="Arial"/>
          <w:sz w:val="24"/>
          <w:szCs w:val="40"/>
        </w:rPr>
        <w:t xml:space="preserve">until </w:t>
      </w:r>
      <w:r w:rsidR="00407295" w:rsidRPr="00083158">
        <w:rPr>
          <w:rFonts w:ascii="Arial" w:hAnsi="Arial" w:cs="Arial"/>
          <w:b/>
          <w:sz w:val="24"/>
          <w:szCs w:val="40"/>
        </w:rPr>
        <w:t>2:00 p</w:t>
      </w:r>
      <w:r w:rsidR="00903F5C" w:rsidRPr="00083158">
        <w:rPr>
          <w:rFonts w:ascii="Arial" w:hAnsi="Arial" w:cs="Arial"/>
          <w:b/>
          <w:sz w:val="24"/>
          <w:szCs w:val="40"/>
        </w:rPr>
        <w:t>.</w:t>
      </w:r>
      <w:r w:rsidR="00407295" w:rsidRPr="00083158">
        <w:rPr>
          <w:rFonts w:ascii="Arial" w:hAnsi="Arial" w:cs="Arial"/>
          <w:b/>
          <w:sz w:val="24"/>
          <w:szCs w:val="40"/>
        </w:rPr>
        <w:t>m</w:t>
      </w:r>
      <w:r w:rsidR="00903F5C" w:rsidRPr="00083158">
        <w:rPr>
          <w:rFonts w:ascii="Arial" w:hAnsi="Arial" w:cs="Arial"/>
          <w:b/>
          <w:sz w:val="24"/>
          <w:szCs w:val="40"/>
        </w:rPr>
        <w:t>.</w:t>
      </w:r>
      <w:r w:rsidR="00407295" w:rsidRPr="00083158">
        <w:rPr>
          <w:rFonts w:ascii="Arial" w:hAnsi="Arial" w:cs="Arial"/>
          <w:sz w:val="24"/>
          <w:szCs w:val="40"/>
        </w:rPr>
        <w:t xml:space="preserve"> </w:t>
      </w:r>
      <w:r w:rsidR="00392AE7">
        <w:rPr>
          <w:rFonts w:ascii="Arial" w:hAnsi="Arial" w:cs="Arial"/>
          <w:sz w:val="24"/>
          <w:szCs w:val="40"/>
        </w:rPr>
        <w:t>Pacific</w:t>
      </w:r>
      <w:r w:rsidR="00407295" w:rsidRPr="00083158">
        <w:rPr>
          <w:rFonts w:ascii="Arial" w:hAnsi="Arial" w:cs="Arial"/>
          <w:sz w:val="24"/>
          <w:szCs w:val="40"/>
        </w:rPr>
        <w:t xml:space="preserve"> time, on </w:t>
      </w:r>
      <w:r w:rsidR="002F2129" w:rsidRPr="00083158">
        <w:rPr>
          <w:rFonts w:ascii="Arial" w:hAnsi="Arial" w:cs="Arial"/>
          <w:b/>
          <w:sz w:val="24"/>
          <w:szCs w:val="40"/>
        </w:rPr>
        <w:t xml:space="preserve">Tuesday, May 5, </w:t>
      </w:r>
      <w:r w:rsidR="00392AE7" w:rsidRPr="00083158">
        <w:rPr>
          <w:rFonts w:ascii="Arial" w:hAnsi="Arial" w:cs="Arial"/>
          <w:b/>
          <w:sz w:val="24"/>
          <w:szCs w:val="40"/>
        </w:rPr>
        <w:t>2026,</w:t>
      </w:r>
      <w:r w:rsidR="00903F5C" w:rsidRPr="00083158">
        <w:rPr>
          <w:rFonts w:ascii="Arial" w:hAnsi="Arial" w:cs="Arial"/>
          <w:b/>
          <w:sz w:val="24"/>
          <w:szCs w:val="40"/>
        </w:rPr>
        <w:t xml:space="preserve"> </w:t>
      </w:r>
      <w:r w:rsidR="00407295" w:rsidRPr="00083158">
        <w:rPr>
          <w:rFonts w:ascii="Arial" w:hAnsi="Arial" w:cs="Arial"/>
          <w:sz w:val="24"/>
          <w:szCs w:val="40"/>
        </w:rPr>
        <w:t xml:space="preserve">for </w:t>
      </w:r>
      <w:r w:rsidR="00B91A42" w:rsidRPr="00083158">
        <w:rPr>
          <w:rFonts w:ascii="Arial" w:hAnsi="Arial" w:cs="Arial"/>
          <w:b/>
          <w:sz w:val="24"/>
          <w:szCs w:val="40"/>
        </w:rPr>
        <w:t xml:space="preserve">DPW Project </w:t>
      </w:r>
      <w:r w:rsidR="002F2129" w:rsidRPr="00083158">
        <w:rPr>
          <w:rFonts w:ascii="Arial" w:hAnsi="Arial" w:cs="Arial"/>
          <w:b/>
          <w:sz w:val="24"/>
          <w:szCs w:val="40"/>
        </w:rPr>
        <w:t>25154</w:t>
      </w:r>
      <w:r w:rsidR="00407295" w:rsidRPr="00083158">
        <w:rPr>
          <w:rFonts w:ascii="Arial" w:hAnsi="Arial" w:cs="Arial"/>
          <w:b/>
          <w:sz w:val="24"/>
          <w:szCs w:val="40"/>
        </w:rPr>
        <w:t xml:space="preserve"> </w:t>
      </w:r>
      <w:r w:rsidR="002F2129" w:rsidRPr="00083158">
        <w:rPr>
          <w:rFonts w:ascii="Arial" w:hAnsi="Arial" w:cs="Arial"/>
          <w:b/>
          <w:sz w:val="24"/>
          <w:szCs w:val="40"/>
        </w:rPr>
        <w:t>Thomas Jefferson Hall</w:t>
      </w:r>
      <w:r w:rsidR="0002540B">
        <w:rPr>
          <w:rFonts w:ascii="Arial" w:hAnsi="Arial" w:cs="Arial"/>
          <w:b/>
          <w:sz w:val="24"/>
          <w:szCs w:val="40"/>
        </w:rPr>
        <w:t xml:space="preserve"> (TJH)</w:t>
      </w:r>
      <w:r w:rsidR="002F2129" w:rsidRPr="00083158">
        <w:rPr>
          <w:rFonts w:ascii="Arial" w:hAnsi="Arial" w:cs="Arial"/>
          <w:b/>
          <w:sz w:val="24"/>
          <w:szCs w:val="40"/>
        </w:rPr>
        <w:t xml:space="preserve"> Envelope Repairs, Clark State College, Lewiston, Idaho.</w:t>
      </w:r>
    </w:p>
    <w:p w14:paraId="1F4BD012" w14:textId="77777777" w:rsidR="002F2129" w:rsidRDefault="002F2129" w:rsidP="00902C66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EA7C15E" w14:textId="2FFF81F9" w:rsidR="00902C66" w:rsidRPr="00902C66" w:rsidRDefault="007E12D4" w:rsidP="00902C66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02C66">
        <w:rPr>
          <w:rFonts w:ascii="Arial" w:hAnsi="Arial" w:cs="Arial"/>
          <w:spacing w:val="-3"/>
          <w:szCs w:val="24"/>
        </w:rPr>
        <w:t xml:space="preserve">A description of the work of this project can be summarized </w:t>
      </w:r>
      <w:r w:rsidR="0051683B" w:rsidRPr="00902C66">
        <w:rPr>
          <w:rFonts w:ascii="Arial" w:hAnsi="Arial" w:cs="Arial"/>
          <w:spacing w:val="-3"/>
          <w:szCs w:val="24"/>
        </w:rPr>
        <w:t>to include</w:t>
      </w:r>
      <w:r w:rsidR="00407295" w:rsidRPr="00902C66">
        <w:rPr>
          <w:rFonts w:ascii="Arial" w:hAnsi="Arial" w:cs="Arial"/>
          <w:spacing w:val="-3"/>
          <w:szCs w:val="24"/>
        </w:rPr>
        <w:t xml:space="preserve"> </w:t>
      </w:r>
      <w:r w:rsidR="009716B6">
        <w:rPr>
          <w:rFonts w:ascii="Arial" w:hAnsi="Arial" w:cs="Arial"/>
          <w:spacing w:val="-3"/>
          <w:szCs w:val="24"/>
        </w:rPr>
        <w:t>r</w:t>
      </w:r>
      <w:r w:rsidR="00902C66" w:rsidRPr="00902C66">
        <w:rPr>
          <w:rFonts w:ascii="Arial" w:hAnsi="Arial" w:cs="Arial"/>
          <w:spacing w:val="-3"/>
          <w:szCs w:val="24"/>
        </w:rPr>
        <w:t>estoration of the exterior TJH building</w:t>
      </w:r>
      <w:r w:rsidR="009716B6">
        <w:rPr>
          <w:rFonts w:ascii="Arial" w:hAnsi="Arial" w:cs="Arial"/>
          <w:spacing w:val="-3"/>
          <w:szCs w:val="24"/>
        </w:rPr>
        <w:t xml:space="preserve">, </w:t>
      </w:r>
      <w:r w:rsidR="00902C66" w:rsidRPr="00902C66">
        <w:rPr>
          <w:rFonts w:ascii="Arial" w:hAnsi="Arial" w:cs="Arial"/>
          <w:spacing w:val="-3"/>
          <w:szCs w:val="24"/>
        </w:rPr>
        <w:t>repair and moisture sealant of the brick masonry, stucco material, wood elements, and rubble foundation. Additional scope includes window and trim repairs, pulling irrigation away from the west façade</w:t>
      </w:r>
      <w:r w:rsidR="009716B6">
        <w:rPr>
          <w:rFonts w:ascii="Arial" w:hAnsi="Arial" w:cs="Arial"/>
          <w:spacing w:val="-3"/>
          <w:szCs w:val="24"/>
        </w:rPr>
        <w:t xml:space="preserve">, </w:t>
      </w:r>
      <w:r w:rsidR="00902C66" w:rsidRPr="00902C66">
        <w:rPr>
          <w:rFonts w:ascii="Arial" w:hAnsi="Arial" w:cs="Arial"/>
          <w:spacing w:val="-3"/>
          <w:szCs w:val="24"/>
        </w:rPr>
        <w:t xml:space="preserve">constructing a </w:t>
      </w:r>
      <w:proofErr w:type="spellStart"/>
      <w:r w:rsidR="00902C66" w:rsidRPr="00902C66">
        <w:rPr>
          <w:rFonts w:ascii="Arial" w:hAnsi="Arial" w:cs="Arial"/>
          <w:spacing w:val="-3"/>
          <w:szCs w:val="24"/>
        </w:rPr>
        <w:t>dryscape</w:t>
      </w:r>
      <w:proofErr w:type="spellEnd"/>
      <w:r w:rsidR="00902C66" w:rsidRPr="00902C66">
        <w:rPr>
          <w:rFonts w:ascii="Arial" w:hAnsi="Arial" w:cs="Arial"/>
          <w:spacing w:val="-3"/>
          <w:szCs w:val="24"/>
        </w:rPr>
        <w:t xml:space="preserve"> buffer to deter future water absorption, new overlay over concrete entry stairs, and painting of the exterior steel handrails.</w:t>
      </w:r>
    </w:p>
    <w:p w14:paraId="1617F6FC" w14:textId="14B20C17" w:rsidR="00EF4FB2" w:rsidRPr="00407295" w:rsidRDefault="00EF4FB2" w:rsidP="00902C66">
      <w:pPr>
        <w:pStyle w:val="ListParagraph"/>
        <w:suppressAutoHyphens/>
        <w:ind w:left="0"/>
        <w:contextualSpacing/>
        <w:jc w:val="both"/>
        <w:rPr>
          <w:rFonts w:ascii="Arial" w:hAnsi="Arial" w:cs="Arial"/>
          <w:spacing w:val="-3"/>
          <w:sz w:val="18"/>
          <w:szCs w:val="24"/>
        </w:rPr>
      </w:pPr>
    </w:p>
    <w:p w14:paraId="306AD459" w14:textId="77777777" w:rsidR="001D0571" w:rsidRPr="00407295" w:rsidRDefault="001D0571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 xml:space="preserve">Proposals will be opened and publicly read at the above hour and date. </w:t>
      </w:r>
    </w:p>
    <w:p w14:paraId="0D613A05" w14:textId="77777777" w:rsidR="001D0571" w:rsidRPr="00407295" w:rsidRDefault="001D0571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24"/>
        </w:rPr>
      </w:pPr>
    </w:p>
    <w:p w14:paraId="65FB8391" w14:textId="77777777" w:rsidR="00250F55" w:rsidRPr="00407295" w:rsidRDefault="001D0571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 xml:space="preserve">Plans, specifications, proposal forms and other information are on file for examination at the following locations: </w:t>
      </w:r>
    </w:p>
    <w:p w14:paraId="7CF342E4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24"/>
        </w:rPr>
      </w:pPr>
    </w:p>
    <w:p w14:paraId="1B5A1047" w14:textId="77777777" w:rsidR="00EF4FB2" w:rsidRPr="002D4CA4" w:rsidRDefault="00EF4FB2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2D4CA4">
        <w:rPr>
          <w:rFonts w:ascii="Arial" w:hAnsi="Arial" w:cs="Arial"/>
          <w:spacing w:val="-3"/>
          <w:szCs w:val="24"/>
        </w:rPr>
        <w:t xml:space="preserve">State of Idaho Division of Public Works, 502 </w:t>
      </w:r>
      <w:r w:rsidR="00407295" w:rsidRPr="002D4CA4">
        <w:rPr>
          <w:rFonts w:ascii="Arial" w:hAnsi="Arial" w:cs="Arial"/>
          <w:spacing w:val="-3"/>
          <w:szCs w:val="24"/>
        </w:rPr>
        <w:t>N.</w:t>
      </w:r>
      <w:r w:rsidRPr="002D4CA4">
        <w:rPr>
          <w:rFonts w:ascii="Arial" w:hAnsi="Arial" w:cs="Arial"/>
          <w:spacing w:val="-3"/>
          <w:szCs w:val="24"/>
        </w:rPr>
        <w:t xml:space="preserve"> 4th </w:t>
      </w:r>
      <w:r w:rsidR="00407295" w:rsidRPr="002D4CA4">
        <w:rPr>
          <w:rFonts w:ascii="Arial" w:hAnsi="Arial" w:cs="Arial"/>
          <w:spacing w:val="-3"/>
          <w:szCs w:val="24"/>
        </w:rPr>
        <w:t>St.</w:t>
      </w:r>
      <w:r w:rsidRPr="002D4CA4">
        <w:rPr>
          <w:rFonts w:ascii="Arial" w:hAnsi="Arial" w:cs="Arial"/>
          <w:spacing w:val="-3"/>
          <w:szCs w:val="24"/>
        </w:rPr>
        <w:t>, Boise, ID 83702 (208) 332-1900</w:t>
      </w:r>
    </w:p>
    <w:p w14:paraId="24A134DC" w14:textId="77777777" w:rsidR="002D4CA4" w:rsidRPr="002D4CA4" w:rsidRDefault="002D4CA4" w:rsidP="002D4CA4">
      <w:pPr>
        <w:tabs>
          <w:tab w:val="left" w:pos="-720"/>
        </w:tabs>
        <w:suppressAutoHyphens/>
        <w:ind w:right="-144"/>
        <w:rPr>
          <w:rFonts w:ascii="Arial" w:hAnsi="Arial" w:cs="Arial"/>
          <w:spacing w:val="-3"/>
          <w:szCs w:val="24"/>
        </w:rPr>
      </w:pPr>
      <w:r w:rsidRPr="002D4CA4">
        <w:rPr>
          <w:rFonts w:ascii="Arial" w:hAnsi="Arial" w:cs="Arial"/>
          <w:spacing w:val="-3"/>
          <w:szCs w:val="24"/>
        </w:rPr>
        <w:t>Abadan Plan Center, 603 E 2nd Ave., Spokane, WA 99202, (509) 747-2964</w:t>
      </w:r>
    </w:p>
    <w:p w14:paraId="5775B097" w14:textId="77777777" w:rsidR="002D4CA4" w:rsidRPr="002D4CA4" w:rsidRDefault="002D4CA4" w:rsidP="002D4CA4">
      <w:pPr>
        <w:tabs>
          <w:tab w:val="left" w:pos="-720"/>
        </w:tabs>
        <w:suppressAutoHyphens/>
        <w:ind w:right="-324"/>
        <w:rPr>
          <w:rFonts w:ascii="Arial" w:hAnsi="Arial" w:cs="Arial"/>
          <w:spacing w:val="-3"/>
          <w:szCs w:val="24"/>
        </w:rPr>
      </w:pPr>
      <w:r w:rsidRPr="002D4CA4">
        <w:rPr>
          <w:rFonts w:ascii="Arial" w:hAnsi="Arial" w:cs="Arial"/>
          <w:spacing w:val="-3"/>
          <w:szCs w:val="24"/>
        </w:rPr>
        <w:t xml:space="preserve">Assoc. </w:t>
      </w:r>
      <w:proofErr w:type="spellStart"/>
      <w:r w:rsidRPr="002D4CA4">
        <w:rPr>
          <w:rFonts w:ascii="Arial" w:hAnsi="Arial" w:cs="Arial"/>
          <w:spacing w:val="-3"/>
          <w:szCs w:val="24"/>
        </w:rPr>
        <w:t>Bldr</w:t>
      </w:r>
      <w:proofErr w:type="spellEnd"/>
      <w:r w:rsidRPr="002D4CA4">
        <w:rPr>
          <w:rFonts w:ascii="Arial" w:hAnsi="Arial" w:cs="Arial"/>
          <w:spacing w:val="-3"/>
          <w:szCs w:val="24"/>
        </w:rPr>
        <w:t xml:space="preserve"> &amp; Contractors, 12310 E Mirabeau Parkway Ste 100, Spokane Valley, WA 99216, 509-534-0826</w:t>
      </w:r>
    </w:p>
    <w:p w14:paraId="59DFC9FD" w14:textId="77777777" w:rsidR="002D4CA4" w:rsidRPr="002D4CA4" w:rsidRDefault="002D4CA4" w:rsidP="002D4CA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2D4CA4">
        <w:rPr>
          <w:rFonts w:ascii="Arial" w:hAnsi="Arial" w:cs="Arial"/>
          <w:spacing w:val="-3"/>
          <w:szCs w:val="24"/>
        </w:rPr>
        <w:t>Associated General Contractors, 1649 W Shoreline Dr., Ste. 100, Boise, ID 83702 (208) 344-2531</w:t>
      </w:r>
    </w:p>
    <w:p w14:paraId="7954DC74" w14:textId="77777777" w:rsidR="002D4CA4" w:rsidRPr="002D4CA4" w:rsidRDefault="002D4CA4" w:rsidP="002D4CA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2D4CA4">
        <w:rPr>
          <w:rFonts w:ascii="Arial" w:hAnsi="Arial" w:cs="Arial"/>
          <w:spacing w:val="-3"/>
          <w:szCs w:val="24"/>
        </w:rPr>
        <w:tab/>
      </w:r>
      <w:hyperlink r:id="rId7" w:history="1">
        <w:r w:rsidRPr="002D4CA4">
          <w:rPr>
            <w:rStyle w:val="Hyperlink"/>
            <w:rFonts w:ascii="Arial" w:hAnsi="Arial" w:cs="Arial"/>
          </w:rPr>
          <w:t>https://www.idahoagc.org/plan-room</w:t>
        </w:r>
      </w:hyperlink>
    </w:p>
    <w:p w14:paraId="0332B4F2" w14:textId="77777777" w:rsidR="002D4CA4" w:rsidRPr="002D4CA4" w:rsidRDefault="002D4CA4" w:rsidP="002D4CA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2D4CA4">
        <w:rPr>
          <w:rFonts w:ascii="Arial" w:hAnsi="Arial" w:cs="Arial"/>
          <w:spacing w:val="-3"/>
          <w:szCs w:val="24"/>
        </w:rPr>
        <w:t xml:space="preserve">Blueprint Specialties, 6205 W. Overland Rd., Boise, ID 83709 (208) 377-0294 </w:t>
      </w:r>
      <w:hyperlink r:id="rId8" w:history="1">
        <w:r w:rsidRPr="002D4CA4">
          <w:rPr>
            <w:rStyle w:val="Hyperlink"/>
            <w:rFonts w:ascii="Arial" w:hAnsi="Arial" w:cs="Arial"/>
            <w:spacing w:val="-3"/>
            <w:szCs w:val="24"/>
          </w:rPr>
          <w:t>www.docuproject.com</w:t>
        </w:r>
      </w:hyperlink>
    </w:p>
    <w:p w14:paraId="11A1826C" w14:textId="77777777" w:rsidR="002D4CA4" w:rsidRPr="002D4CA4" w:rsidRDefault="002D4CA4" w:rsidP="002D4CA4">
      <w:pPr>
        <w:pStyle w:val="BodyText"/>
        <w:tabs>
          <w:tab w:val="left" w:pos="720"/>
        </w:tabs>
        <w:ind w:right="-144"/>
        <w:jc w:val="left"/>
        <w:rPr>
          <w:rFonts w:cs="Arial"/>
          <w:sz w:val="24"/>
          <w:szCs w:val="24"/>
          <w:lang w:val="fr-FR"/>
        </w:rPr>
      </w:pPr>
      <w:proofErr w:type="spellStart"/>
      <w:r w:rsidRPr="002D4CA4">
        <w:rPr>
          <w:rFonts w:cs="Arial"/>
          <w:sz w:val="24"/>
          <w:szCs w:val="24"/>
          <w:lang w:val="fr-FR"/>
        </w:rPr>
        <w:t>Inland</w:t>
      </w:r>
      <w:proofErr w:type="spellEnd"/>
      <w:r w:rsidRPr="002D4CA4">
        <w:rPr>
          <w:rFonts w:cs="Arial"/>
          <w:sz w:val="24"/>
          <w:szCs w:val="24"/>
          <w:lang w:val="fr-FR"/>
        </w:rPr>
        <w:t xml:space="preserve"> NW AGC, 4935 E Trent Avenue, Spokane, WA 99212, 509-534-1446</w:t>
      </w:r>
    </w:p>
    <w:p w14:paraId="7C151B6F" w14:textId="77777777" w:rsidR="002D4CA4" w:rsidRPr="002D4CA4" w:rsidRDefault="002D4CA4" w:rsidP="002D4CA4">
      <w:pPr>
        <w:pStyle w:val="BodyText"/>
        <w:tabs>
          <w:tab w:val="left" w:pos="720"/>
        </w:tabs>
        <w:ind w:right="-144"/>
        <w:jc w:val="left"/>
        <w:rPr>
          <w:rFonts w:cs="Arial"/>
          <w:sz w:val="24"/>
          <w:szCs w:val="24"/>
          <w:lang w:val="fr-FR"/>
        </w:rPr>
      </w:pPr>
      <w:r w:rsidRPr="002D4CA4">
        <w:rPr>
          <w:rFonts w:cs="Arial"/>
          <w:sz w:val="24"/>
          <w:szCs w:val="24"/>
          <w:lang w:val="fr-FR"/>
        </w:rPr>
        <w:t>Lewiston-Clarkston Plan Service, 2117 12th Ave, Lewiston, ID  83501 (208) 746-3591</w:t>
      </w:r>
    </w:p>
    <w:p w14:paraId="50CA65FD" w14:textId="77777777" w:rsidR="002D4CA4" w:rsidRPr="002D4CA4" w:rsidRDefault="002D4CA4" w:rsidP="002D4CA4">
      <w:pPr>
        <w:pStyle w:val="BodyText"/>
        <w:tabs>
          <w:tab w:val="left" w:pos="720"/>
        </w:tabs>
        <w:ind w:right="-144"/>
        <w:jc w:val="left"/>
        <w:rPr>
          <w:rFonts w:cs="Arial"/>
          <w:sz w:val="24"/>
          <w:szCs w:val="24"/>
          <w:lang w:val="fr-FR"/>
        </w:rPr>
      </w:pPr>
      <w:r w:rsidRPr="002D4CA4">
        <w:rPr>
          <w:rFonts w:cs="Arial"/>
          <w:sz w:val="24"/>
          <w:szCs w:val="24"/>
          <w:lang w:val="fr-FR"/>
        </w:rPr>
        <w:t>Missoula Plan Exchange, 201 N Russell St, Missoula, MT 59801, 406-549-5002</w:t>
      </w:r>
    </w:p>
    <w:p w14:paraId="7FB76DB4" w14:textId="77777777" w:rsidR="002D4CA4" w:rsidRPr="002D4CA4" w:rsidRDefault="002D4CA4" w:rsidP="002D4CA4">
      <w:pPr>
        <w:pStyle w:val="BodyText"/>
        <w:tabs>
          <w:tab w:val="left" w:pos="720"/>
        </w:tabs>
        <w:ind w:right="-144"/>
        <w:jc w:val="left"/>
        <w:rPr>
          <w:rFonts w:cs="Arial"/>
          <w:sz w:val="24"/>
          <w:szCs w:val="24"/>
          <w:lang w:val="fr-FR"/>
        </w:rPr>
      </w:pPr>
      <w:r w:rsidRPr="002D4CA4">
        <w:rPr>
          <w:rFonts w:cs="Arial"/>
          <w:sz w:val="24"/>
          <w:szCs w:val="24"/>
          <w:lang w:val="fr-FR"/>
        </w:rPr>
        <w:t>Postal Copy Plus, 601 3rd Street, Clarkson, WA 99403, 509-758-0234</w:t>
      </w:r>
    </w:p>
    <w:p w14:paraId="3AF88794" w14:textId="77777777" w:rsidR="002D4CA4" w:rsidRPr="002D4CA4" w:rsidRDefault="002D4CA4" w:rsidP="002D4CA4">
      <w:pPr>
        <w:pStyle w:val="BodyText"/>
        <w:tabs>
          <w:tab w:val="left" w:pos="720"/>
        </w:tabs>
        <w:ind w:right="-144"/>
        <w:jc w:val="left"/>
        <w:rPr>
          <w:rFonts w:cs="Arial"/>
          <w:sz w:val="24"/>
          <w:szCs w:val="24"/>
          <w:lang w:val="fr-FR"/>
        </w:rPr>
      </w:pPr>
      <w:r w:rsidRPr="002D4CA4">
        <w:rPr>
          <w:rFonts w:cs="Arial"/>
          <w:sz w:val="24"/>
          <w:szCs w:val="24"/>
          <w:lang w:val="fr-FR"/>
        </w:rPr>
        <w:t>Spokane Regional Plan Center, 209 N Havana St., Spokane, WA  99202 (509) 328-9600</w:t>
      </w:r>
    </w:p>
    <w:p w14:paraId="6B7615E6" w14:textId="77777777" w:rsidR="002D4CA4" w:rsidRPr="002D4CA4" w:rsidRDefault="002D4CA4" w:rsidP="002D4CA4">
      <w:pPr>
        <w:suppressAutoHyphens/>
        <w:ind w:right="-144"/>
        <w:rPr>
          <w:rFonts w:ascii="Arial" w:hAnsi="Arial" w:cs="Arial"/>
          <w:spacing w:val="-3"/>
          <w:szCs w:val="24"/>
          <w:lang w:val="fr-FR"/>
        </w:rPr>
      </w:pPr>
      <w:r w:rsidRPr="002D4CA4">
        <w:rPr>
          <w:rFonts w:ascii="Arial" w:hAnsi="Arial" w:cs="Arial"/>
          <w:spacing w:val="-3"/>
          <w:szCs w:val="24"/>
          <w:lang w:val="fr-FR"/>
        </w:rPr>
        <w:t xml:space="preserve">Castellaw Kom </w:t>
      </w:r>
      <w:proofErr w:type="spellStart"/>
      <w:r w:rsidRPr="002D4CA4">
        <w:rPr>
          <w:rFonts w:ascii="Arial" w:hAnsi="Arial" w:cs="Arial"/>
          <w:spacing w:val="-3"/>
          <w:szCs w:val="24"/>
          <w:lang w:val="fr-FR"/>
        </w:rPr>
        <w:t>Architects</w:t>
      </w:r>
      <w:proofErr w:type="spellEnd"/>
      <w:r w:rsidRPr="002D4CA4">
        <w:rPr>
          <w:rFonts w:ascii="Arial" w:hAnsi="Arial" w:cs="Arial"/>
          <w:spacing w:val="-3"/>
          <w:szCs w:val="24"/>
          <w:lang w:val="fr-FR"/>
        </w:rPr>
        <w:t>, 1126 Main Street, Lewiston, ID  83501 (208) 746-0183</w:t>
      </w:r>
    </w:p>
    <w:p w14:paraId="1637C122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73F8F38A" w14:textId="48A52804" w:rsidR="00066008" w:rsidRPr="00407295" w:rsidRDefault="00250F55" w:rsidP="005F3281">
      <w:pPr>
        <w:jc w:val="both"/>
        <w:rPr>
          <w:rFonts w:ascii="Arial" w:hAnsi="Arial" w:cs="Arial"/>
          <w:szCs w:val="24"/>
        </w:rPr>
      </w:pPr>
      <w:r w:rsidRPr="00407295">
        <w:rPr>
          <w:rFonts w:ascii="Arial" w:hAnsi="Arial" w:cs="Arial"/>
          <w:spacing w:val="-2"/>
          <w:szCs w:val="24"/>
        </w:rPr>
        <w:t>There will be a Pre-Bid Conference on</w:t>
      </w:r>
      <w:r w:rsidR="00066008" w:rsidRPr="00407295">
        <w:rPr>
          <w:rFonts w:ascii="Arial" w:hAnsi="Arial" w:cs="Arial"/>
          <w:b/>
          <w:szCs w:val="24"/>
        </w:rPr>
        <w:t xml:space="preserve"> </w:t>
      </w:r>
      <w:r w:rsidR="00083158">
        <w:rPr>
          <w:rFonts w:ascii="Arial" w:hAnsi="Arial" w:cs="Arial"/>
          <w:b/>
          <w:szCs w:val="24"/>
        </w:rPr>
        <w:t>Thursday, April 23, 2026</w:t>
      </w:r>
      <w:r w:rsidRPr="00407295">
        <w:rPr>
          <w:rFonts w:ascii="Arial" w:hAnsi="Arial" w:cs="Arial"/>
          <w:spacing w:val="-2"/>
          <w:szCs w:val="24"/>
        </w:rPr>
        <w:t xml:space="preserve"> beginning at</w:t>
      </w:r>
      <w:r w:rsidR="00066008" w:rsidRPr="00407295">
        <w:rPr>
          <w:rFonts w:ascii="Arial" w:hAnsi="Arial" w:cs="Arial"/>
          <w:spacing w:val="-2"/>
          <w:szCs w:val="24"/>
        </w:rPr>
        <w:t xml:space="preserve"> </w:t>
      </w:r>
      <w:r w:rsidR="00407295" w:rsidRPr="00083158">
        <w:rPr>
          <w:rFonts w:ascii="Arial" w:hAnsi="Arial" w:cs="Arial"/>
          <w:b/>
          <w:spacing w:val="-2"/>
          <w:szCs w:val="24"/>
        </w:rPr>
        <w:t>10:00 a</w:t>
      </w:r>
      <w:r w:rsidR="00903F5C" w:rsidRPr="00083158">
        <w:rPr>
          <w:rFonts w:ascii="Arial" w:hAnsi="Arial" w:cs="Arial"/>
          <w:b/>
          <w:spacing w:val="-2"/>
          <w:szCs w:val="24"/>
        </w:rPr>
        <w:t>.</w:t>
      </w:r>
      <w:r w:rsidR="00407295" w:rsidRPr="00083158">
        <w:rPr>
          <w:rFonts w:ascii="Arial" w:hAnsi="Arial" w:cs="Arial"/>
          <w:b/>
          <w:spacing w:val="-2"/>
          <w:szCs w:val="24"/>
        </w:rPr>
        <w:t>m</w:t>
      </w:r>
      <w:r w:rsidR="00903F5C" w:rsidRPr="00083158">
        <w:rPr>
          <w:rFonts w:ascii="Arial" w:hAnsi="Arial" w:cs="Arial"/>
          <w:b/>
          <w:spacing w:val="-2"/>
          <w:szCs w:val="24"/>
        </w:rPr>
        <w:t>.</w:t>
      </w:r>
      <w:r w:rsidR="004E5444" w:rsidRPr="00083158">
        <w:rPr>
          <w:rFonts w:ascii="Arial" w:hAnsi="Arial" w:cs="Arial"/>
          <w:spacing w:val="-2"/>
          <w:szCs w:val="24"/>
        </w:rPr>
        <w:t>,</w:t>
      </w:r>
      <w:r w:rsidR="004E5444" w:rsidRPr="00407295">
        <w:rPr>
          <w:rFonts w:ascii="Arial" w:hAnsi="Arial" w:cs="Arial"/>
          <w:b/>
          <w:spacing w:val="-2"/>
          <w:szCs w:val="24"/>
        </w:rPr>
        <w:t xml:space="preserve"> </w:t>
      </w:r>
      <w:r w:rsidR="004E5444" w:rsidRPr="00407295">
        <w:rPr>
          <w:rFonts w:ascii="Arial" w:hAnsi="Arial" w:cs="Arial"/>
          <w:spacing w:val="-2"/>
          <w:szCs w:val="24"/>
        </w:rPr>
        <w:t xml:space="preserve">prevailing local time, </w:t>
      </w:r>
      <w:r w:rsidRPr="00407295">
        <w:rPr>
          <w:rFonts w:ascii="Arial" w:hAnsi="Arial" w:cs="Arial"/>
          <w:spacing w:val="-2"/>
          <w:szCs w:val="24"/>
        </w:rPr>
        <w:t xml:space="preserve">at the </w:t>
      </w:r>
      <w:r w:rsidR="00083158" w:rsidRPr="00083158">
        <w:rPr>
          <w:rFonts w:ascii="Arial" w:hAnsi="Arial" w:cs="Arial"/>
          <w:b/>
          <w:bCs/>
          <w:szCs w:val="24"/>
        </w:rPr>
        <w:t>TJH Hall</w:t>
      </w:r>
      <w:r w:rsidR="0002540B">
        <w:rPr>
          <w:rFonts w:ascii="Arial" w:hAnsi="Arial" w:cs="Arial"/>
          <w:b/>
          <w:bCs/>
          <w:szCs w:val="24"/>
        </w:rPr>
        <w:t>,</w:t>
      </w:r>
      <w:r w:rsidR="00083158" w:rsidRPr="00083158">
        <w:rPr>
          <w:rFonts w:ascii="Arial" w:hAnsi="Arial" w:cs="Arial"/>
          <w:spacing w:val="-3"/>
          <w:szCs w:val="24"/>
        </w:rPr>
        <w:t xml:space="preserve"> </w:t>
      </w:r>
      <w:r w:rsidR="00083158" w:rsidRPr="00083158">
        <w:rPr>
          <w:rFonts w:ascii="Arial" w:hAnsi="Arial" w:cs="Arial"/>
          <w:b/>
          <w:bCs/>
          <w:szCs w:val="24"/>
        </w:rPr>
        <w:t>815 5</w:t>
      </w:r>
      <w:r w:rsidR="00083158" w:rsidRPr="00083158">
        <w:rPr>
          <w:rFonts w:ascii="Arial" w:hAnsi="Arial" w:cs="Arial"/>
          <w:b/>
          <w:bCs/>
          <w:szCs w:val="24"/>
          <w:vertAlign w:val="superscript"/>
        </w:rPr>
        <w:t>th</w:t>
      </w:r>
      <w:r w:rsidR="00083158" w:rsidRPr="00083158">
        <w:rPr>
          <w:rFonts w:ascii="Arial" w:hAnsi="Arial" w:cs="Arial"/>
          <w:b/>
          <w:bCs/>
          <w:szCs w:val="24"/>
        </w:rPr>
        <w:t xml:space="preserve"> Street, Lewiston</w:t>
      </w:r>
      <w:r w:rsidR="0002540B">
        <w:rPr>
          <w:rFonts w:ascii="Arial" w:hAnsi="Arial" w:cs="Arial"/>
          <w:b/>
          <w:bCs/>
          <w:szCs w:val="24"/>
        </w:rPr>
        <w:t xml:space="preserve">, Idaho. </w:t>
      </w:r>
      <w:r w:rsidR="00083158" w:rsidRPr="00863D94">
        <w:rPr>
          <w:rFonts w:ascii="Times New Roman" w:hAnsi="Times New Roman"/>
          <w:sz w:val="21"/>
          <w:szCs w:val="21"/>
        </w:rPr>
        <w:t xml:space="preserve"> </w:t>
      </w:r>
      <w:r w:rsidR="005D4702" w:rsidRPr="00407295">
        <w:rPr>
          <w:rFonts w:ascii="Arial" w:hAnsi="Arial" w:cs="Arial"/>
          <w:spacing w:val="-2"/>
          <w:szCs w:val="24"/>
        </w:rPr>
        <w:t>Bidders are encouraged to attend.</w:t>
      </w:r>
    </w:p>
    <w:p w14:paraId="30A3EC32" w14:textId="77777777" w:rsidR="00250F55" w:rsidRPr="00407295" w:rsidRDefault="001D0571" w:rsidP="005F3281">
      <w:pPr>
        <w:tabs>
          <w:tab w:val="left" w:pos="-720"/>
          <w:tab w:val="left" w:pos="9051"/>
        </w:tabs>
        <w:suppressAutoHyphens/>
        <w:jc w:val="both"/>
        <w:rPr>
          <w:rFonts w:ascii="Arial" w:hAnsi="Arial"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ab/>
      </w:r>
    </w:p>
    <w:p w14:paraId="1BA905C5" w14:textId="63F374D2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 xml:space="preserve">One set of documents may be obtained by licensed general contractors </w:t>
      </w:r>
      <w:r w:rsidR="005D4702" w:rsidRPr="00407295">
        <w:rPr>
          <w:rFonts w:ascii="Arial" w:hAnsi="Arial"/>
          <w:spacing w:val="-2"/>
          <w:szCs w:val="24"/>
        </w:rPr>
        <w:t xml:space="preserve">and </w:t>
      </w:r>
      <w:r w:rsidRPr="00071725">
        <w:rPr>
          <w:rFonts w:ascii="Arial" w:hAnsi="Arial"/>
          <w:spacing w:val="-2"/>
          <w:szCs w:val="24"/>
        </w:rPr>
        <w:t xml:space="preserve">the </w:t>
      </w:r>
      <w:r w:rsidR="00286F00" w:rsidRPr="00071725">
        <w:rPr>
          <w:rFonts w:ascii="Arial" w:hAnsi="Arial"/>
          <w:spacing w:val="-2"/>
          <w:szCs w:val="24"/>
        </w:rPr>
        <w:t>Design Professional</w:t>
      </w:r>
      <w:r w:rsidRPr="00071725">
        <w:rPr>
          <w:rFonts w:ascii="Arial" w:hAnsi="Arial"/>
          <w:spacing w:val="-2"/>
          <w:szCs w:val="24"/>
        </w:rPr>
        <w:t xml:space="preserve"> f</w:t>
      </w:r>
      <w:r w:rsidRPr="00407295">
        <w:rPr>
          <w:rFonts w:ascii="Arial" w:hAnsi="Arial"/>
          <w:spacing w:val="-2"/>
          <w:szCs w:val="24"/>
        </w:rPr>
        <w:t xml:space="preserve">or a refundable deposit of </w:t>
      </w:r>
      <w:r w:rsidR="004E5444" w:rsidRPr="00407295">
        <w:rPr>
          <w:rFonts w:ascii="Arial" w:hAnsi="Arial"/>
          <w:b/>
          <w:spacing w:val="-2"/>
          <w:szCs w:val="24"/>
        </w:rPr>
        <w:t>$</w:t>
      </w:r>
      <w:r w:rsidR="00407295" w:rsidRPr="00705033">
        <w:rPr>
          <w:rFonts w:ascii="Arial" w:hAnsi="Arial"/>
          <w:b/>
          <w:spacing w:val="-2"/>
          <w:szCs w:val="24"/>
        </w:rPr>
        <w:t>1</w:t>
      </w:r>
      <w:r w:rsidR="00B038C7">
        <w:rPr>
          <w:rFonts w:ascii="Arial" w:hAnsi="Arial"/>
          <w:b/>
          <w:spacing w:val="-2"/>
          <w:szCs w:val="24"/>
        </w:rPr>
        <w:t>00</w:t>
      </w:r>
      <w:r w:rsidRPr="00705033">
        <w:rPr>
          <w:rFonts w:ascii="Arial" w:hAnsi="Arial"/>
          <w:b/>
          <w:spacing w:val="-2"/>
          <w:szCs w:val="24"/>
        </w:rPr>
        <w:t>.00.</w:t>
      </w:r>
      <w:r w:rsidRPr="00407295">
        <w:rPr>
          <w:rFonts w:ascii="Arial" w:hAnsi="Arial"/>
          <w:spacing w:val="-2"/>
          <w:szCs w:val="24"/>
        </w:rPr>
        <w:t xml:space="preserve"> Others may obtain documents at cost, non-refundable.</w:t>
      </w:r>
    </w:p>
    <w:p w14:paraId="3E4F149C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7AD6676E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 xml:space="preserve">A bid bond in the amount of 5% of the total bid amount, including any add alternates, is required. A Public Works Contractor's License for the State of Idaho is required to bid on this work. </w:t>
      </w:r>
    </w:p>
    <w:p w14:paraId="0E4AE119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69AA328D" w14:textId="3BEDF7FC" w:rsidR="00250F55" w:rsidRPr="00407295" w:rsidRDefault="00250F55" w:rsidP="005F3281">
      <w:pPr>
        <w:tabs>
          <w:tab w:val="left" w:pos="-720"/>
          <w:tab w:val="left" w:pos="1800"/>
        </w:tabs>
        <w:suppressAutoHyphens/>
        <w:jc w:val="both"/>
        <w:rPr>
          <w:rFonts w:ascii="Arial" w:hAnsi="Arial"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 xml:space="preserve">Estimated Cost: </w:t>
      </w:r>
      <w:r w:rsidRPr="00407295">
        <w:rPr>
          <w:rFonts w:ascii="Arial" w:hAnsi="Arial"/>
          <w:spacing w:val="-2"/>
          <w:szCs w:val="24"/>
        </w:rPr>
        <w:tab/>
      </w:r>
      <w:r w:rsidRPr="00407295">
        <w:rPr>
          <w:rFonts w:ascii="Arial" w:hAnsi="Arial"/>
          <w:b/>
          <w:spacing w:val="-2"/>
          <w:szCs w:val="24"/>
        </w:rPr>
        <w:t>$</w:t>
      </w:r>
      <w:r w:rsidR="00083158">
        <w:rPr>
          <w:rFonts w:ascii="Arial" w:hAnsi="Arial"/>
          <w:b/>
          <w:spacing w:val="-2"/>
          <w:szCs w:val="24"/>
        </w:rPr>
        <w:t>745,000</w:t>
      </w:r>
    </w:p>
    <w:p w14:paraId="41624D73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734202C6" w14:textId="70F3F1D7" w:rsidR="00250F55" w:rsidRPr="00407295" w:rsidRDefault="00F51F6B" w:rsidP="005F3281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 Asbury</w:t>
      </w:r>
      <w:r w:rsidR="007E12D4" w:rsidRPr="00407295">
        <w:rPr>
          <w:rFonts w:ascii="Arial" w:hAnsi="Arial" w:cs="Arial"/>
          <w:szCs w:val="24"/>
        </w:rPr>
        <w:t>, Deputy Administrator</w:t>
      </w:r>
      <w:r w:rsidR="0086036C" w:rsidRPr="00407295">
        <w:rPr>
          <w:rFonts w:ascii="Arial" w:hAnsi="Arial" w:cs="Arial"/>
          <w:szCs w:val="24"/>
        </w:rPr>
        <w:t>, Division of Public Works</w:t>
      </w:r>
    </w:p>
    <w:p w14:paraId="46716981" w14:textId="77777777" w:rsidR="0086036C" w:rsidRPr="00745CC0" w:rsidRDefault="0086036C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32"/>
        </w:rPr>
      </w:pPr>
    </w:p>
    <w:p w14:paraId="07E95235" w14:textId="77777777" w:rsidR="00250F55" w:rsidRPr="00745CC0" w:rsidRDefault="00250F55" w:rsidP="005F3281">
      <w:pPr>
        <w:pStyle w:val="Heading1"/>
        <w:rPr>
          <w:b w:val="0"/>
          <w:spacing w:val="-2"/>
          <w:szCs w:val="22"/>
        </w:rPr>
      </w:pPr>
      <w:r w:rsidRPr="00745CC0">
        <w:rPr>
          <w:b w:val="0"/>
          <w:szCs w:val="22"/>
        </w:rPr>
        <w:t>END OF ADVERTISEMENT FOR BID</w:t>
      </w:r>
    </w:p>
    <w:p w14:paraId="1D0374A7" w14:textId="77777777" w:rsidR="00250F55" w:rsidRPr="00083158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0"/>
        </w:rPr>
      </w:pPr>
      <w:r w:rsidRPr="00083158">
        <w:rPr>
          <w:rFonts w:ascii="Arial" w:hAnsi="Arial"/>
          <w:spacing w:val="-2"/>
          <w:sz w:val="20"/>
        </w:rPr>
        <w:t xml:space="preserve">OTHER PUBLICATIONS: Copies </w:t>
      </w:r>
      <w:r w:rsidR="004C6845" w:rsidRPr="00083158">
        <w:rPr>
          <w:rFonts w:ascii="Arial" w:hAnsi="Arial"/>
          <w:spacing w:val="-2"/>
          <w:sz w:val="20"/>
        </w:rPr>
        <w:t xml:space="preserve">may have been </w:t>
      </w:r>
      <w:r w:rsidRPr="00083158">
        <w:rPr>
          <w:rFonts w:ascii="Arial" w:hAnsi="Arial"/>
          <w:spacing w:val="-2"/>
          <w:sz w:val="20"/>
        </w:rPr>
        <w:t>furnished for INFORMATIONAL PURPOSES ONLY to the following:</w:t>
      </w:r>
    </w:p>
    <w:p w14:paraId="289EE364" w14:textId="77777777" w:rsidR="00250F55" w:rsidRPr="00745CC0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2"/>
          <w:szCs w:val="22"/>
        </w:rPr>
        <w:sectPr w:rsidR="00250F55" w:rsidRPr="00745CC0" w:rsidSect="008F7456">
          <w:endnotePr>
            <w:numFmt w:val="decimal"/>
          </w:endnotePr>
          <w:pgSz w:w="12240" w:h="15840"/>
          <w:pgMar w:top="576" w:right="576" w:bottom="576" w:left="576" w:header="720" w:footer="720" w:gutter="0"/>
          <w:pgNumType w:start="1"/>
          <w:cols w:space="720"/>
          <w:noEndnote/>
          <w:docGrid w:linePitch="326"/>
        </w:sectPr>
      </w:pPr>
    </w:p>
    <w:p w14:paraId="72863A0F" w14:textId="77777777" w:rsidR="004E5444" w:rsidRPr="00745CC0" w:rsidRDefault="004E5444" w:rsidP="005F3281">
      <w:pPr>
        <w:jc w:val="both"/>
        <w:rPr>
          <w:rFonts w:ascii="Arial" w:hAnsi="Arial"/>
          <w:sz w:val="22"/>
          <w:szCs w:val="22"/>
        </w:rPr>
      </w:pPr>
    </w:p>
    <w:p w14:paraId="226E3D46" w14:textId="77777777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Department of Administration</w:t>
      </w:r>
    </w:p>
    <w:p w14:paraId="7A316897" w14:textId="77777777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Associated General Contractors</w:t>
      </w:r>
    </w:p>
    <w:p w14:paraId="5486519B" w14:textId="77777777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AGC Magic Valley</w:t>
      </w:r>
    </w:p>
    <w:p w14:paraId="3FF57EC0" w14:textId="77777777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AGC Idaho Falls</w:t>
      </w:r>
    </w:p>
    <w:p w14:paraId="33A66ADB" w14:textId="058BA4D0" w:rsidR="00725031" w:rsidRPr="00745CC0" w:rsidRDefault="001D0571" w:rsidP="00083158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AGC North Idaho</w:t>
      </w:r>
    </w:p>
    <w:p w14:paraId="2DD79503" w14:textId="77777777" w:rsidR="00745CC0" w:rsidRPr="00745CC0" w:rsidRDefault="00745CC0" w:rsidP="00083158">
      <w:pPr>
        <w:tabs>
          <w:tab w:val="left" w:pos="360"/>
        </w:tabs>
        <w:jc w:val="both"/>
        <w:rPr>
          <w:rFonts w:ascii="Arial" w:hAnsi="Arial"/>
          <w:sz w:val="22"/>
          <w:szCs w:val="22"/>
        </w:rPr>
      </w:pPr>
    </w:p>
    <w:p w14:paraId="03D53B26" w14:textId="71A1E991" w:rsidR="00083158" w:rsidRPr="00745CC0" w:rsidRDefault="00083158" w:rsidP="00745CC0">
      <w:p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 xml:space="preserve">Coordinator for this project is </w:t>
      </w:r>
      <w:r w:rsidR="00745CC0" w:rsidRPr="00745CC0">
        <w:rPr>
          <w:rFonts w:ascii="Arial" w:hAnsi="Arial"/>
          <w:sz w:val="22"/>
          <w:szCs w:val="22"/>
        </w:rPr>
        <w:t>Dee Aguilar</w:t>
      </w:r>
    </w:p>
    <w:p w14:paraId="5814A853" w14:textId="77777777" w:rsidR="00745CC0" w:rsidRPr="00745CC0" w:rsidRDefault="00745CC0" w:rsidP="005F3281">
      <w:pPr>
        <w:jc w:val="both"/>
        <w:rPr>
          <w:rFonts w:ascii="Arial" w:hAnsi="Arial"/>
          <w:sz w:val="22"/>
          <w:szCs w:val="22"/>
        </w:rPr>
      </w:pPr>
    </w:p>
    <w:p w14:paraId="61E18003" w14:textId="2B8A4BD9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Daily Journal of Commerce, Seattle</w:t>
      </w:r>
    </w:p>
    <w:p w14:paraId="22F8E1FC" w14:textId="712251E3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Intermountain Contractor, SLC</w:t>
      </w:r>
    </w:p>
    <w:p w14:paraId="410253CB" w14:textId="77777777" w:rsidR="001D0571" w:rsidRPr="00745CC0" w:rsidRDefault="001D0571" w:rsidP="005F3281">
      <w:p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Idaho Business Review</w:t>
      </w:r>
    </w:p>
    <w:p w14:paraId="11556505" w14:textId="77777777" w:rsidR="001D0571" w:rsidRPr="00745CC0" w:rsidRDefault="001D0571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Idaho Plan Room</w:t>
      </w:r>
    </w:p>
    <w:p w14:paraId="1411353B" w14:textId="77777777" w:rsidR="008C1AC2" w:rsidRPr="00745CC0" w:rsidRDefault="001D0571" w:rsidP="005F3281">
      <w:p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Idaho Sub-Contractors Bid Service</w:t>
      </w:r>
      <w:r w:rsidR="00D84B7F" w:rsidRPr="00745CC0">
        <w:rPr>
          <w:rFonts w:ascii="Arial" w:hAnsi="Arial"/>
          <w:sz w:val="22"/>
          <w:szCs w:val="22"/>
        </w:rPr>
        <w:t xml:space="preserve"> </w:t>
      </w:r>
    </w:p>
    <w:p w14:paraId="7333C5B0" w14:textId="77777777" w:rsidR="008C1AC2" w:rsidRPr="00745CC0" w:rsidRDefault="008C1AC2" w:rsidP="005F3281">
      <w:pPr>
        <w:jc w:val="both"/>
        <w:rPr>
          <w:rFonts w:ascii="Arial" w:hAnsi="Arial"/>
          <w:sz w:val="22"/>
          <w:szCs w:val="22"/>
        </w:rPr>
      </w:pPr>
      <w:r w:rsidRPr="00745CC0">
        <w:rPr>
          <w:rFonts w:ascii="Arial" w:hAnsi="Arial"/>
          <w:sz w:val="22"/>
          <w:szCs w:val="22"/>
        </w:rPr>
        <w:t>Daily Journal of Commerce, Portland</w:t>
      </w:r>
    </w:p>
    <w:sectPr w:rsidR="008C1AC2" w:rsidRPr="00745CC0" w:rsidSect="00D84B7F">
      <w:endnotePr>
        <w:numFmt w:val="decimal"/>
      </w:endnotePr>
      <w:type w:val="continuous"/>
      <w:pgSz w:w="12240" w:h="15840" w:code="1"/>
      <w:pgMar w:top="450" w:right="720" w:bottom="270" w:left="720" w:header="1440" w:footer="720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D7E5" w14:textId="77777777" w:rsidR="00F64AD7" w:rsidRDefault="00F64AD7">
      <w:pPr>
        <w:spacing w:line="20" w:lineRule="exact"/>
      </w:pPr>
    </w:p>
  </w:endnote>
  <w:endnote w:type="continuationSeparator" w:id="0">
    <w:p w14:paraId="7B7F832F" w14:textId="77777777" w:rsidR="00F64AD7" w:rsidRDefault="00F64AD7">
      <w:r>
        <w:t xml:space="preserve"> </w:t>
      </w:r>
    </w:p>
  </w:endnote>
  <w:endnote w:type="continuationNotice" w:id="1">
    <w:p w14:paraId="440421E3" w14:textId="77777777" w:rsidR="00F64AD7" w:rsidRDefault="00F64A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0CC6" w14:textId="77777777" w:rsidR="00F64AD7" w:rsidRDefault="00F64AD7">
      <w:r>
        <w:separator/>
      </w:r>
    </w:p>
  </w:footnote>
  <w:footnote w:type="continuationSeparator" w:id="0">
    <w:p w14:paraId="22EA79EA" w14:textId="77777777" w:rsidR="00F64AD7" w:rsidRDefault="00F6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56E08"/>
    <w:multiLevelType w:val="hybridMultilevel"/>
    <w:tmpl w:val="13E2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85843"/>
    <w:multiLevelType w:val="hybridMultilevel"/>
    <w:tmpl w:val="1760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05564">
    <w:abstractNumId w:val="0"/>
  </w:num>
  <w:num w:numId="2" w16cid:durableId="72406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87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9"/>
    <w:rsid w:val="00012429"/>
    <w:rsid w:val="0002540B"/>
    <w:rsid w:val="00030B59"/>
    <w:rsid w:val="00031212"/>
    <w:rsid w:val="00064905"/>
    <w:rsid w:val="00066008"/>
    <w:rsid w:val="00071725"/>
    <w:rsid w:val="00072213"/>
    <w:rsid w:val="00077E90"/>
    <w:rsid w:val="00083158"/>
    <w:rsid w:val="000A0AA8"/>
    <w:rsid w:val="000B053C"/>
    <w:rsid w:val="000B09B8"/>
    <w:rsid w:val="000D3169"/>
    <w:rsid w:val="000F020B"/>
    <w:rsid w:val="00184684"/>
    <w:rsid w:val="00192D70"/>
    <w:rsid w:val="001B5E2B"/>
    <w:rsid w:val="001B6F57"/>
    <w:rsid w:val="001D0571"/>
    <w:rsid w:val="001E175E"/>
    <w:rsid w:val="001F4833"/>
    <w:rsid w:val="00222314"/>
    <w:rsid w:val="00250F55"/>
    <w:rsid w:val="00286F00"/>
    <w:rsid w:val="002964EA"/>
    <w:rsid w:val="00296FC3"/>
    <w:rsid w:val="002A53B5"/>
    <w:rsid w:val="002C22E2"/>
    <w:rsid w:val="002C57DB"/>
    <w:rsid w:val="002D4CA4"/>
    <w:rsid w:val="002F2129"/>
    <w:rsid w:val="003269B3"/>
    <w:rsid w:val="00336959"/>
    <w:rsid w:val="00337C21"/>
    <w:rsid w:val="00354EBA"/>
    <w:rsid w:val="0038220C"/>
    <w:rsid w:val="003916EA"/>
    <w:rsid w:val="00392AE7"/>
    <w:rsid w:val="003B2E45"/>
    <w:rsid w:val="003C6069"/>
    <w:rsid w:val="003D5CB4"/>
    <w:rsid w:val="00400FB9"/>
    <w:rsid w:val="00407295"/>
    <w:rsid w:val="004120D6"/>
    <w:rsid w:val="00436ECC"/>
    <w:rsid w:val="0047585D"/>
    <w:rsid w:val="00493EF4"/>
    <w:rsid w:val="00494919"/>
    <w:rsid w:val="004956C7"/>
    <w:rsid w:val="004A55D6"/>
    <w:rsid w:val="004C6845"/>
    <w:rsid w:val="004E5444"/>
    <w:rsid w:val="004E5E3F"/>
    <w:rsid w:val="005107A6"/>
    <w:rsid w:val="005114CF"/>
    <w:rsid w:val="00511E19"/>
    <w:rsid w:val="0051683B"/>
    <w:rsid w:val="0052108A"/>
    <w:rsid w:val="00550419"/>
    <w:rsid w:val="00555CFD"/>
    <w:rsid w:val="005B1EBE"/>
    <w:rsid w:val="005B6C1C"/>
    <w:rsid w:val="005C044A"/>
    <w:rsid w:val="005C0F7F"/>
    <w:rsid w:val="005C5FF0"/>
    <w:rsid w:val="005D19E5"/>
    <w:rsid w:val="005D4702"/>
    <w:rsid w:val="005F084E"/>
    <w:rsid w:val="005F0A91"/>
    <w:rsid w:val="005F3281"/>
    <w:rsid w:val="005F78F9"/>
    <w:rsid w:val="0060299B"/>
    <w:rsid w:val="00606C17"/>
    <w:rsid w:val="0062509C"/>
    <w:rsid w:val="00640994"/>
    <w:rsid w:val="00652D0D"/>
    <w:rsid w:val="006921FE"/>
    <w:rsid w:val="006B349C"/>
    <w:rsid w:val="006D5BA7"/>
    <w:rsid w:val="00705033"/>
    <w:rsid w:val="007175CD"/>
    <w:rsid w:val="00720E52"/>
    <w:rsid w:val="00725031"/>
    <w:rsid w:val="00727D1E"/>
    <w:rsid w:val="00745CC0"/>
    <w:rsid w:val="007527A3"/>
    <w:rsid w:val="00791FC5"/>
    <w:rsid w:val="007A629E"/>
    <w:rsid w:val="007B1AAA"/>
    <w:rsid w:val="007E12D4"/>
    <w:rsid w:val="007E2699"/>
    <w:rsid w:val="00815DDF"/>
    <w:rsid w:val="00820715"/>
    <w:rsid w:val="00824FA3"/>
    <w:rsid w:val="00826130"/>
    <w:rsid w:val="00855CCE"/>
    <w:rsid w:val="0086036C"/>
    <w:rsid w:val="0089680E"/>
    <w:rsid w:val="008C1AC2"/>
    <w:rsid w:val="008F7456"/>
    <w:rsid w:val="00902C66"/>
    <w:rsid w:val="00903F5C"/>
    <w:rsid w:val="00916899"/>
    <w:rsid w:val="00945729"/>
    <w:rsid w:val="009537FC"/>
    <w:rsid w:val="00967E0A"/>
    <w:rsid w:val="009716B6"/>
    <w:rsid w:val="009727E2"/>
    <w:rsid w:val="009A2D6C"/>
    <w:rsid w:val="009D496D"/>
    <w:rsid w:val="009E157F"/>
    <w:rsid w:val="009E1EED"/>
    <w:rsid w:val="009F6A6A"/>
    <w:rsid w:val="00A24528"/>
    <w:rsid w:val="00A7266C"/>
    <w:rsid w:val="00A9503B"/>
    <w:rsid w:val="00AA3268"/>
    <w:rsid w:val="00AC0D9F"/>
    <w:rsid w:val="00AD279E"/>
    <w:rsid w:val="00AD4AB1"/>
    <w:rsid w:val="00B038C7"/>
    <w:rsid w:val="00B07D01"/>
    <w:rsid w:val="00B83902"/>
    <w:rsid w:val="00B91A42"/>
    <w:rsid w:val="00BA3E8D"/>
    <w:rsid w:val="00BC32D5"/>
    <w:rsid w:val="00BC7CB9"/>
    <w:rsid w:val="00C216EE"/>
    <w:rsid w:val="00C54B92"/>
    <w:rsid w:val="00CA5BDC"/>
    <w:rsid w:val="00CA763A"/>
    <w:rsid w:val="00CC1AB6"/>
    <w:rsid w:val="00CE12E3"/>
    <w:rsid w:val="00D05BBE"/>
    <w:rsid w:val="00D37D36"/>
    <w:rsid w:val="00D40B38"/>
    <w:rsid w:val="00D4494C"/>
    <w:rsid w:val="00D56959"/>
    <w:rsid w:val="00D71302"/>
    <w:rsid w:val="00D84B7F"/>
    <w:rsid w:val="00D9061B"/>
    <w:rsid w:val="00D956E6"/>
    <w:rsid w:val="00DC0B1E"/>
    <w:rsid w:val="00DC2165"/>
    <w:rsid w:val="00DE274D"/>
    <w:rsid w:val="00DF4B71"/>
    <w:rsid w:val="00E00C3C"/>
    <w:rsid w:val="00E06C19"/>
    <w:rsid w:val="00E40506"/>
    <w:rsid w:val="00E9244C"/>
    <w:rsid w:val="00E97F97"/>
    <w:rsid w:val="00EA7B3D"/>
    <w:rsid w:val="00EF4FB2"/>
    <w:rsid w:val="00F05164"/>
    <w:rsid w:val="00F51F6B"/>
    <w:rsid w:val="00F622FE"/>
    <w:rsid w:val="00F64AD7"/>
    <w:rsid w:val="00F87F78"/>
    <w:rsid w:val="00F90FCD"/>
    <w:rsid w:val="00FA597E"/>
    <w:rsid w:val="00F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1D9B0"/>
  <w15:docId w15:val="{6735EA19-D87A-421E-8792-539E81F8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/>
      <w:spacing w:val="-2"/>
      <w:sz w:val="22"/>
    </w:rPr>
  </w:style>
  <w:style w:type="paragraph" w:styleId="BalloonText">
    <w:name w:val="Balloon Text"/>
    <w:basedOn w:val="Normal"/>
    <w:link w:val="BalloonTextChar"/>
    <w:rsid w:val="002A5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53B5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EF4FB2"/>
    <w:rPr>
      <w:color w:val="0000FF"/>
      <w:u w:val="single"/>
    </w:rPr>
  </w:style>
  <w:style w:type="character" w:styleId="Hyperlink">
    <w:name w:val="Hyperlink"/>
    <w:rsid w:val="00EF4FB2"/>
    <w:rPr>
      <w:color w:val="0000FF"/>
      <w:u w:val="single"/>
    </w:rPr>
  </w:style>
  <w:style w:type="paragraph" w:styleId="Header">
    <w:name w:val="header"/>
    <w:basedOn w:val="Normal"/>
    <w:link w:val="HeaderChar"/>
    <w:rsid w:val="00D84B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84B7F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rsid w:val="00D84B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B7F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4E5444"/>
    <w:pPr>
      <w:ind w:left="720"/>
    </w:pPr>
  </w:style>
  <w:style w:type="character" w:styleId="FollowedHyperlink">
    <w:name w:val="FollowedHyperlink"/>
    <w:basedOn w:val="DefaultParagraphFont"/>
    <w:semiHidden/>
    <w:unhideWhenUsed/>
    <w:rsid w:val="003269B3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unhideWhenUsed/>
    <w:rsid w:val="002F21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2129"/>
    <w:rPr>
      <w:rFonts w:ascii="Courier New" w:hAnsi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proj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ahoagc.org/plan-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465</Words>
  <Characters>2709</Characters>
  <Application>Microsoft Office Word</Application>
  <DocSecurity>2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State of Idaho Dept of Admin</Company>
  <LinksUpToDate>false</LinksUpToDate>
  <CharactersWithSpaces>3131</CharactersWithSpaces>
  <SharedDoc>false</SharedDoc>
  <HLinks>
    <vt:vector size="12" baseType="variant">
      <vt:variant>
        <vt:i4>2883696</vt:i4>
      </vt:variant>
      <vt:variant>
        <vt:i4>3</vt:i4>
      </vt:variant>
      <vt:variant>
        <vt:i4>0</vt:i4>
      </vt:variant>
      <vt:variant>
        <vt:i4>5</vt:i4>
      </vt:variant>
      <vt:variant>
        <vt:lpwstr>http://www.docuproject.com/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http://nwcontractorsnetwork.com/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creator>Julie Erickson</dc:creator>
  <cp:lastModifiedBy>Dee Aguilar</cp:lastModifiedBy>
  <cp:revision>11</cp:revision>
  <cp:lastPrinted>2015-08-07T15:19:00Z</cp:lastPrinted>
  <dcterms:created xsi:type="dcterms:W3CDTF">2026-04-16T14:33:00Z</dcterms:created>
  <dcterms:modified xsi:type="dcterms:W3CDTF">2026-04-16T20:05:00Z</dcterms:modified>
</cp:coreProperties>
</file>